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3A4CF4B5" w:rsidR="00D1274A" w:rsidRPr="00726E05" w:rsidRDefault="003F5E16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Vodne usluge</w:t>
      </w:r>
      <w:r w:rsidR="00D1274A" w:rsidRPr="00726E05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d.o.o.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43000 Bjelovar, Ferde </w:t>
      </w:r>
      <w:r w:rsidR="005E378E">
        <w:rPr>
          <w:rFonts w:ascii="Calibri" w:eastAsia="Times New Roman" w:hAnsi="Calibri" w:cs="Calibri"/>
          <w:sz w:val="20"/>
          <w:szCs w:val="20"/>
          <w:lang w:eastAsia="hr-HR"/>
        </w:rPr>
        <w:t>Rusana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5E378E">
        <w:rPr>
          <w:rFonts w:ascii="Calibri" w:eastAsia="Times New Roman" w:hAnsi="Calibri" w:cs="Calibri"/>
          <w:sz w:val="20"/>
          <w:szCs w:val="20"/>
          <w:lang w:eastAsia="hr-HR"/>
        </w:rPr>
        <w:t>2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1</w:t>
      </w:r>
      <w:r w:rsidR="005E378E">
        <w:rPr>
          <w:rFonts w:ascii="Calibri" w:eastAsia="Times New Roman" w:hAnsi="Calibri" w:cs="Calibri"/>
          <w:sz w:val="20"/>
          <w:szCs w:val="20"/>
          <w:lang w:eastAsia="hr-HR"/>
        </w:rPr>
        <w:t>,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OIB </w:t>
      </w:r>
      <w:r w:rsidRPr="003F5E16">
        <w:rPr>
          <w:rFonts w:ascii="Calibri" w:eastAsia="Times New Roman" w:hAnsi="Calibri" w:cs="Calibri"/>
          <w:sz w:val="20"/>
          <w:szCs w:val="20"/>
          <w:lang w:eastAsia="hr-HR"/>
        </w:rPr>
        <w:t xml:space="preserve">43307218011 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koje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Zastupa Direktor 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Ivan Ivančić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>,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dipl. </w:t>
      </w:r>
      <w:proofErr w:type="spellStart"/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oec</w:t>
      </w:r>
      <w:proofErr w:type="spellEnd"/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. (u daljnjem tekstu </w:t>
      </w:r>
      <w:r w:rsidR="001F7132">
        <w:rPr>
          <w:rFonts w:ascii="Calibri" w:eastAsia="Times New Roman" w:hAnsi="Calibri" w:cs="Calibri"/>
          <w:sz w:val="20"/>
          <w:szCs w:val="20"/>
          <w:lang w:eastAsia="hr-HR"/>
        </w:rPr>
        <w:t>N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aručitelj)</w:t>
      </w:r>
    </w:p>
    <w:p w14:paraId="475AE567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051F7D42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i</w:t>
      </w:r>
    </w:p>
    <w:p w14:paraId="550CD052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67A0B6FF" w14:textId="03B591F3" w:rsidR="00D1274A" w:rsidRPr="00726E05" w:rsidRDefault="003F5E16" w:rsidP="00867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bookmarkStart w:id="0" w:name="_Hlk43878892"/>
      <w:r>
        <w:rPr>
          <w:rFonts w:ascii="Calibri" w:hAnsi="Calibri" w:cs="Calibri"/>
          <w:b/>
          <w:bCs/>
          <w:sz w:val="20"/>
          <w:szCs w:val="20"/>
        </w:rPr>
        <w:t>_______________________________________</w:t>
      </w:r>
      <w:r w:rsidR="008678FE" w:rsidRPr="008678FE">
        <w:rPr>
          <w:rFonts w:ascii="Calibri" w:hAnsi="Calibri" w:cs="Calibri"/>
          <w:sz w:val="20"/>
          <w:szCs w:val="20"/>
        </w:rPr>
        <w:t xml:space="preserve"> OIB </w:t>
      </w:r>
      <w:r>
        <w:rPr>
          <w:rFonts w:ascii="Calibri" w:hAnsi="Calibri" w:cs="Calibri"/>
          <w:sz w:val="20"/>
          <w:szCs w:val="20"/>
        </w:rPr>
        <w:t>_____________________</w:t>
      </w:r>
      <w:r w:rsidR="008678FE" w:rsidRPr="008678FE">
        <w:rPr>
          <w:rFonts w:ascii="Calibri" w:hAnsi="Calibri" w:cs="Calibri"/>
          <w:sz w:val="20"/>
          <w:szCs w:val="20"/>
        </w:rPr>
        <w:t xml:space="preserve"> </w:t>
      </w:r>
      <w:r w:rsidR="00A335A1" w:rsidRP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1274A" w:rsidRPr="008678FE">
        <w:rPr>
          <w:rFonts w:ascii="Calibri" w:eastAsia="Times New Roman" w:hAnsi="Calibri" w:cs="Calibri"/>
          <w:sz w:val="20"/>
          <w:szCs w:val="20"/>
          <w:lang w:eastAsia="hr-HR"/>
        </w:rPr>
        <w:t>koj</w:t>
      </w:r>
      <w:r w:rsidR="00801EF9" w:rsidRPr="008678FE">
        <w:rPr>
          <w:rFonts w:ascii="Calibri" w:eastAsia="Times New Roman" w:hAnsi="Calibri" w:cs="Calibri"/>
          <w:sz w:val="20"/>
          <w:szCs w:val="20"/>
          <w:lang w:eastAsia="hr-HR"/>
        </w:rPr>
        <w:t>eg</w:t>
      </w:r>
      <w:r w:rsidR="00D1274A" w:rsidRP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zastupa </w:t>
      </w:r>
      <w:r>
        <w:rPr>
          <w:rFonts w:ascii="Calibri" w:eastAsia="Times New Roman" w:hAnsi="Calibri" w:cs="Calibri"/>
          <w:sz w:val="20"/>
          <w:szCs w:val="20"/>
          <w:lang w:eastAsia="hr-HR"/>
        </w:rPr>
        <w:t>_____________________________</w:t>
      </w:r>
      <w:r w:rsidR="008678FE" w:rsidRP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1274A" w:rsidRPr="008678FE">
        <w:rPr>
          <w:rFonts w:ascii="Calibri" w:eastAsia="Times New Roman" w:hAnsi="Calibri" w:cs="Calibri"/>
          <w:sz w:val="20"/>
          <w:szCs w:val="20"/>
          <w:lang w:eastAsia="hr-HR"/>
        </w:rPr>
        <w:t>(u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daljnjem tekstu </w:t>
      </w:r>
      <w:r w:rsidR="00924F6B" w:rsidRPr="00726E05">
        <w:rPr>
          <w:rFonts w:ascii="Calibri" w:eastAsia="Times New Roman" w:hAnsi="Calibri" w:cs="Calibri"/>
          <w:sz w:val="20"/>
          <w:szCs w:val="20"/>
          <w:lang w:eastAsia="hr-HR"/>
        </w:rPr>
        <w:t>Izvršitelj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>)</w:t>
      </w:r>
    </w:p>
    <w:bookmarkEnd w:id="0"/>
    <w:p w14:paraId="1B995358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16C39EDF" w14:textId="4FEB77B7" w:rsidR="00D1274A" w:rsidRDefault="00726E05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r>
        <w:rPr>
          <w:rFonts w:ascii="Calibri" w:eastAsia="Times New Roman" w:hAnsi="Calibri" w:cs="Calibri"/>
          <w:bCs/>
          <w:sz w:val="20"/>
          <w:szCs w:val="20"/>
          <w:lang w:eastAsia="hr-HR"/>
        </w:rPr>
        <w:t>s</w:t>
      </w:r>
      <w:r w:rsidRPr="00726E05">
        <w:rPr>
          <w:rFonts w:ascii="Calibri" w:eastAsia="Times New Roman" w:hAnsi="Calibri" w:cs="Calibri"/>
          <w:bCs/>
          <w:sz w:val="20"/>
          <w:szCs w:val="20"/>
          <w:lang w:eastAsia="hr-HR"/>
        </w:rPr>
        <w:t>klopili su</w:t>
      </w:r>
    </w:p>
    <w:p w14:paraId="175C7BA1" w14:textId="77777777" w:rsidR="00726E05" w:rsidRPr="00726E05" w:rsidRDefault="00726E05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hr-HR"/>
        </w:rPr>
      </w:pPr>
    </w:p>
    <w:p w14:paraId="37595D07" w14:textId="072AFA4C" w:rsidR="00F478CE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sz w:val="20"/>
          <w:szCs w:val="20"/>
          <w:lang w:eastAsia="hr-HR"/>
        </w:rPr>
        <w:t>UGOVOR BR</w:t>
      </w:r>
      <w:r w:rsidR="002A5D3D">
        <w:rPr>
          <w:rFonts w:ascii="Calibri" w:eastAsia="Times New Roman" w:hAnsi="Calibri" w:cs="Calibri"/>
          <w:b/>
          <w:sz w:val="20"/>
          <w:szCs w:val="20"/>
          <w:lang w:eastAsia="hr-HR"/>
        </w:rPr>
        <w:t>.</w:t>
      </w:r>
    </w:p>
    <w:p w14:paraId="3CCEFE27" w14:textId="51FF824A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533"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Članak 1.</w:t>
      </w:r>
    </w:p>
    <w:p w14:paraId="5B9823D8" w14:textId="31A32E31" w:rsidR="00504F27" w:rsidRPr="00726E05" w:rsidRDefault="00504F27" w:rsidP="00E8620B">
      <w:pPr>
        <w:spacing w:after="0" w:line="276" w:lineRule="auto"/>
        <w:jc w:val="both"/>
        <w:rPr>
          <w:rFonts w:ascii="Calibri" w:hAnsi="Calibri" w:cs="Calibri"/>
          <w:sz w:val="20"/>
          <w:szCs w:val="20"/>
          <w:lang w:eastAsia="hr-HR"/>
        </w:rPr>
      </w:pPr>
      <w:r w:rsidRPr="00726E05">
        <w:rPr>
          <w:rFonts w:ascii="Calibri" w:hAnsi="Calibri" w:cs="Calibri"/>
          <w:sz w:val="20"/>
          <w:szCs w:val="20"/>
          <w:lang w:eastAsia="hr-HR"/>
        </w:rPr>
        <w:t>Predmet ovog ugovora je pružanje usluge najma printera sukladno zahtjevu za prikupljanje ponuda te minimalnim tehničkim karakteristikama i traženom broju uređaja navedenim u tehničkoj specifikaciji i troškovniku koji čine sastavni dio ovog Ugovora.</w:t>
      </w:r>
    </w:p>
    <w:p w14:paraId="6BF8F994" w14:textId="4A8B93C6" w:rsidR="00D1274A" w:rsidRPr="00726E05" w:rsidRDefault="00D1274A" w:rsidP="00E8620B">
      <w:pPr>
        <w:spacing w:after="0" w:line="276" w:lineRule="auto"/>
        <w:jc w:val="both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hr-HR"/>
        </w:rPr>
      </w:pPr>
    </w:p>
    <w:p w14:paraId="0AAD703A" w14:textId="77777777" w:rsidR="00D1274A" w:rsidRPr="00726E05" w:rsidRDefault="00D1274A" w:rsidP="00E8620B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1D17AAF9" w14:textId="52363091" w:rsidR="00D1274A" w:rsidRPr="00726E05" w:rsidRDefault="00D1274A" w:rsidP="00E8620B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sz w:val="20"/>
          <w:szCs w:val="20"/>
          <w:lang w:eastAsia="hr-HR"/>
        </w:rPr>
        <w:t>Članak 2.</w:t>
      </w:r>
    </w:p>
    <w:p w14:paraId="3006D418" w14:textId="7A52AB42" w:rsidR="00D1274A" w:rsidRPr="001F7132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1F7132">
        <w:rPr>
          <w:rFonts w:ascii="Calibri" w:eastAsia="Times New Roman" w:hAnsi="Calibri" w:cs="Calibri"/>
          <w:sz w:val="20"/>
          <w:szCs w:val="20"/>
          <w:lang w:eastAsia="hr-HR"/>
        </w:rPr>
        <w:t>Ugovorena vrijednost ovog ugovora  je sukladno troškovniku i ponudi iznosi:</w:t>
      </w:r>
    </w:p>
    <w:p w14:paraId="11037B0F" w14:textId="77777777" w:rsidR="00D1274A" w:rsidRPr="001F7132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58460797" w14:textId="5A03D775" w:rsidR="00D1274A" w:rsidRPr="001F7132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sz w:val="18"/>
          <w:szCs w:val="18"/>
          <w:lang w:eastAsia="hr-HR"/>
        </w:rPr>
      </w:pPr>
      <w:r w:rsidRPr="001F7132">
        <w:rPr>
          <w:rFonts w:ascii="Calibri" w:eastAsia="Times New Roman" w:hAnsi="Calibri" w:cs="Calibri"/>
          <w:sz w:val="18"/>
          <w:szCs w:val="18"/>
          <w:lang w:eastAsia="hr-HR"/>
        </w:rPr>
        <w:t xml:space="preserve">                 </w:t>
      </w:r>
      <w:r w:rsidR="00726E05" w:rsidRPr="001F7132">
        <w:rPr>
          <w:rFonts w:ascii="Calibri" w:eastAsia="Times New Roman" w:hAnsi="Calibri" w:cs="Calibri"/>
          <w:sz w:val="18"/>
          <w:szCs w:val="18"/>
          <w:lang w:eastAsia="hr-HR"/>
        </w:rPr>
        <w:tab/>
      </w:r>
      <w:r w:rsidR="00726E05" w:rsidRPr="001F7132">
        <w:rPr>
          <w:rFonts w:ascii="Calibri" w:eastAsia="Times New Roman" w:hAnsi="Calibri" w:cs="Calibri"/>
          <w:sz w:val="18"/>
          <w:szCs w:val="18"/>
          <w:lang w:eastAsia="hr-HR"/>
        </w:rPr>
        <w:tab/>
      </w:r>
      <w:r w:rsidR="00E8620B" w:rsidRPr="001F7132">
        <w:rPr>
          <w:rFonts w:ascii="Calibri" w:eastAsia="Times New Roman" w:hAnsi="Calibri" w:cs="Calibri"/>
          <w:sz w:val="18"/>
          <w:szCs w:val="18"/>
          <w:lang w:eastAsia="hr-HR"/>
        </w:rPr>
        <w:tab/>
      </w:r>
      <w:r w:rsidRPr="001F7132">
        <w:rPr>
          <w:rFonts w:ascii="Calibri" w:eastAsia="Times New Roman" w:hAnsi="Calibri" w:cs="Calibri"/>
          <w:sz w:val="20"/>
          <w:szCs w:val="20"/>
          <w:lang w:eastAsia="hr-HR"/>
        </w:rPr>
        <w:t xml:space="preserve">     </w:t>
      </w:r>
      <w:r w:rsidRPr="001F7132">
        <w:rPr>
          <w:rFonts w:ascii="Calibri" w:eastAsia="Times New Roman" w:hAnsi="Calibri" w:cs="Calibri"/>
          <w:b/>
          <w:lang w:eastAsia="hr-HR"/>
        </w:rPr>
        <w:t>Vrijednost bez PDV-a:</w:t>
      </w:r>
      <w:r w:rsidR="00924F6B" w:rsidRPr="001F7132">
        <w:rPr>
          <w:rFonts w:ascii="Calibri" w:eastAsia="Times New Roman" w:hAnsi="Calibri" w:cs="Calibri"/>
          <w:b/>
          <w:lang w:eastAsia="hr-HR"/>
        </w:rPr>
        <w:t xml:space="preserve"> </w:t>
      </w:r>
      <w:r w:rsidR="003F5E16">
        <w:rPr>
          <w:rFonts w:ascii="Calibri" w:eastAsia="Times New Roman" w:hAnsi="Calibri" w:cs="Calibri"/>
          <w:b/>
          <w:lang w:eastAsia="hr-HR"/>
        </w:rPr>
        <w:t>______________________</w:t>
      </w:r>
      <w:r w:rsidRPr="001F7132">
        <w:rPr>
          <w:rFonts w:ascii="Calibri" w:eastAsia="Times New Roman" w:hAnsi="Calibri" w:cs="Calibri"/>
          <w:b/>
          <w:lang w:eastAsia="hr-HR"/>
        </w:rPr>
        <w:t xml:space="preserve">                   </w:t>
      </w:r>
    </w:p>
    <w:p w14:paraId="4332DD3C" w14:textId="606D8476" w:rsidR="00F478CE" w:rsidRPr="001F7132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rPr>
          <w:rFonts w:ascii="Calibri" w:eastAsia="Times New Roman" w:hAnsi="Calibri" w:cs="Calibri"/>
          <w:i/>
          <w:color w:val="000000"/>
          <w:spacing w:val="4"/>
          <w:sz w:val="20"/>
          <w:szCs w:val="20"/>
          <w:lang w:eastAsia="hr-HR"/>
        </w:rPr>
      </w:pPr>
      <w:r w:rsidRPr="001F7132">
        <w:rPr>
          <w:rFonts w:ascii="Calibri" w:eastAsia="Times New Roman" w:hAnsi="Calibri" w:cs="Calibri"/>
          <w:i/>
          <w:color w:val="000000"/>
          <w:spacing w:val="4"/>
          <w:sz w:val="20"/>
          <w:szCs w:val="20"/>
          <w:lang w:eastAsia="hr-HR"/>
        </w:rPr>
        <w:t>Ukupna vrijednost slovima:</w:t>
      </w:r>
      <w:r w:rsidR="008678FE" w:rsidRPr="001F7132">
        <w:rPr>
          <w:rFonts w:ascii="Calibri" w:eastAsia="Times New Roman" w:hAnsi="Calibri" w:cs="Calibri"/>
          <w:i/>
          <w:color w:val="000000"/>
          <w:spacing w:val="4"/>
          <w:sz w:val="20"/>
          <w:szCs w:val="20"/>
          <w:lang w:eastAsia="hr-HR"/>
        </w:rPr>
        <w:t xml:space="preserve"> </w:t>
      </w:r>
    </w:p>
    <w:p w14:paraId="639873F0" w14:textId="77777777" w:rsidR="00726E05" w:rsidRPr="001F7132" w:rsidRDefault="00726E05" w:rsidP="00E8620B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rPr>
          <w:rFonts w:ascii="Calibri" w:eastAsia="Times New Roman" w:hAnsi="Calibri" w:cs="Calibri"/>
          <w:iCs/>
          <w:color w:val="000000"/>
          <w:spacing w:val="4"/>
          <w:sz w:val="6"/>
          <w:szCs w:val="6"/>
          <w:lang w:eastAsia="hr-HR"/>
        </w:rPr>
      </w:pPr>
    </w:p>
    <w:p w14:paraId="3BD04642" w14:textId="4771B5D4" w:rsidR="006E4D61" w:rsidRPr="001F7132" w:rsidRDefault="00504F27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</w:pPr>
      <w:r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>Ugovorena cijena nepromjenjiva je tijekom trajanja Ugovora i obuhvaća sve troškove i popuste te</w:t>
      </w:r>
      <w:r w:rsidR="00726E05"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 xml:space="preserve"> </w:t>
      </w:r>
      <w:r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>Izvršitelj nema prava zahtijevati naknadne troškove.</w:t>
      </w:r>
    </w:p>
    <w:p w14:paraId="3CBB85E0" w14:textId="7059530A" w:rsidR="00762CC6" w:rsidRPr="001F7132" w:rsidRDefault="00504F27" w:rsidP="00E8620B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both"/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</w:pPr>
      <w:r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>U trošak najma printera je potrebno uključiti sve direktne i indirektne troškove vezane uz izvršenje usluge najma printera</w:t>
      </w:r>
      <w:r w:rsidR="00F478CE"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>,</w:t>
      </w:r>
      <w:r w:rsidRPr="001F7132">
        <w:rPr>
          <w:rFonts w:ascii="Calibri" w:eastAsia="Times New Roman" w:hAnsi="Calibri" w:cs="Calibri"/>
          <w:color w:val="000000"/>
          <w:spacing w:val="-6"/>
          <w:sz w:val="20"/>
          <w:szCs w:val="20"/>
          <w:lang w:eastAsia="x-none"/>
        </w:rPr>
        <w:t xml:space="preserve"> a koji između ostalog moraju obvezno uključivati: dostavu i instalaciju printera na adresu naručitelja, pravovremenu i redovitu izmjenu tonera (originalni) koji je prikladan za rad uređaja, redovno i izvanredno održavanje printera za cijelo vrijeme trajanja ugovora koje uključuje zamjenu rezervnih dijelova, potrošnog materijala, redovne i izvanredne preglede printera, besplatno zbrinjavanje potrošenih tonera te ostale troškove.</w:t>
      </w:r>
    </w:p>
    <w:p w14:paraId="0AA5D5A2" w14:textId="77777777" w:rsidR="00D1274A" w:rsidRPr="00726E05" w:rsidRDefault="00D1274A" w:rsidP="00E8620B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1247E53D" w14:textId="3D5DAE1F" w:rsidR="00504F27" w:rsidRPr="00726E05" w:rsidRDefault="00504F27" w:rsidP="00E8620B">
      <w:pPr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Odabrani ponuditelj je dužan u roku od 7 (sedam) dana od dana obostranog potpisa ugovora dostaviti i instalirati u poslovnim prostorima Naručitelja printere te započeti s pružanjem predmetne usluge.</w:t>
      </w:r>
    </w:p>
    <w:p w14:paraId="6B320869" w14:textId="77777777" w:rsidR="00504F27" w:rsidRPr="00726E05" w:rsidRDefault="00504F27" w:rsidP="00E8620B">
      <w:pPr>
        <w:spacing w:line="276" w:lineRule="auto"/>
        <w:jc w:val="both"/>
        <w:rPr>
          <w:rFonts w:ascii="Calibri" w:hAnsi="Calibri" w:cs="Calibri"/>
          <w:sz w:val="20"/>
          <w:szCs w:val="20"/>
          <w:lang w:eastAsia="hr-HR"/>
        </w:rPr>
      </w:pPr>
      <w:r w:rsidRPr="00726E05">
        <w:rPr>
          <w:rFonts w:ascii="Calibri" w:hAnsi="Calibri" w:cs="Calibri"/>
          <w:sz w:val="20"/>
          <w:szCs w:val="20"/>
          <w:lang w:eastAsia="hr-HR"/>
        </w:rPr>
        <w:t>Ugovor se zaključuje na razdoblje od 12 mjeseci od dana obostranog potpisa ugovora.</w:t>
      </w:r>
    </w:p>
    <w:p w14:paraId="7FC61A52" w14:textId="2DD39C59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ascii="Calibri" w:eastAsia="Times New Roman" w:hAnsi="Calibri" w:cs="Calibri"/>
          <w:b/>
          <w:color w:val="000000"/>
          <w:spacing w:val="4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4"/>
          <w:sz w:val="20"/>
          <w:szCs w:val="20"/>
          <w:lang w:eastAsia="hr-HR"/>
        </w:rPr>
        <w:t>Članak 4.</w:t>
      </w:r>
    </w:p>
    <w:p w14:paraId="2B542F49" w14:textId="7ED66812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Izvršitelj se obvezuje </w:t>
      </w:r>
      <w:r w:rsidR="007C1B1F">
        <w:rPr>
          <w:rFonts w:ascii="Calibri" w:eastAsia="Times New Roman" w:hAnsi="Calibri" w:cs="Calibri"/>
          <w:sz w:val="20"/>
          <w:szCs w:val="20"/>
          <w:lang w:eastAsia="hr-HR"/>
        </w:rPr>
        <w:t>u roku od 8 (osam) dana od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potpis</w:t>
      </w:r>
      <w:r w:rsidR="007C1B1F">
        <w:rPr>
          <w:rFonts w:ascii="Calibri" w:eastAsia="Times New Roman" w:hAnsi="Calibri" w:cs="Calibri"/>
          <w:sz w:val="20"/>
          <w:szCs w:val="20"/>
          <w:lang w:eastAsia="hr-HR"/>
        </w:rPr>
        <w:t>a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ugovora Naručitelju dostaviti jamstvo za uredno izvršenje ugovora u vidu zadužnice ovjerene od ovlaštene osobe </w:t>
      </w:r>
      <w:proofErr w:type="spellStart"/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solemnizirane</w:t>
      </w:r>
      <w:proofErr w:type="spellEnd"/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kod javnog bilježnika u iznosu od 10% vrijednosti ugovora.</w:t>
      </w:r>
    </w:p>
    <w:p w14:paraId="338D51E0" w14:textId="2A21C399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  <w:t>Članak 5.</w:t>
      </w:r>
    </w:p>
    <w:p w14:paraId="4F8AD8D0" w14:textId="3FB112CC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hr-HR"/>
        </w:rPr>
        <w:t xml:space="preserve">Naručitelj se obvezuje, isplatiti Izvršitelju na njegov žiro-račun </w:t>
      </w:r>
      <w:r w:rsidRPr="00726E05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hr-HR"/>
        </w:rPr>
        <w:t>cijenu za isporučenu robu, u vrijednosti svake</w:t>
      </w:r>
      <w:r w:rsidRPr="00726E05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isporuke, obračunatu po cijeni iz ponude.</w:t>
      </w:r>
    </w:p>
    <w:p w14:paraId="6D13AF8D" w14:textId="0263665D" w:rsidR="00D1274A" w:rsidRPr="00E8620B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both"/>
        <w:rPr>
          <w:rFonts w:ascii="Calibri" w:eastAsia="Times New Roman" w:hAnsi="Calibri" w:cs="Calibri"/>
          <w:color w:val="000000"/>
          <w:spacing w:val="2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  <w:lastRenderedPageBreak/>
        <w:t>Rok plaćanja je 30 (trideset) dana od dana zaprimanja računa kod Naručitelja.</w:t>
      </w:r>
    </w:p>
    <w:p w14:paraId="4147D701" w14:textId="41292428" w:rsidR="00D1274A" w:rsidRPr="00E8620B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326"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 xml:space="preserve">Članak </w:t>
      </w:r>
      <w:r w:rsidR="00F478CE"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6</w:t>
      </w: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.</w:t>
      </w:r>
    </w:p>
    <w:p w14:paraId="7C100A0A" w14:textId="66E45C89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Ovaj Ugovor stupa na pravnu snagu potpisom ovlaštenih predstavnika ugovornih strana, predajom jamstva iz članka </w:t>
      </w:r>
      <w:r w:rsidR="007C1B1F">
        <w:rPr>
          <w:rFonts w:ascii="Calibri" w:eastAsia="Times New Roman" w:hAnsi="Calibri" w:cs="Calibri"/>
          <w:sz w:val="20"/>
          <w:szCs w:val="20"/>
          <w:lang w:eastAsia="hr-HR"/>
        </w:rPr>
        <w:t>4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. Ovog ugovora, te se zaključuje na određeno vrijeme od </w:t>
      </w:r>
      <w:r w:rsidR="007C1B1F">
        <w:rPr>
          <w:rFonts w:ascii="Calibri" w:eastAsia="Times New Roman" w:hAnsi="Calibri" w:cs="Calibri"/>
          <w:sz w:val="20"/>
          <w:szCs w:val="20"/>
          <w:lang w:eastAsia="hr-HR"/>
        </w:rPr>
        <w:t>dvanaest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mjesec</w:t>
      </w:r>
      <w:r w:rsidR="007C1B1F">
        <w:rPr>
          <w:rFonts w:ascii="Calibri" w:eastAsia="Times New Roman" w:hAnsi="Calibri" w:cs="Calibri"/>
          <w:sz w:val="20"/>
          <w:szCs w:val="20"/>
          <w:lang w:eastAsia="hr-HR"/>
        </w:rPr>
        <w:t>i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od dana potpisa ili do njegovog ispunjenja.</w:t>
      </w:r>
    </w:p>
    <w:p w14:paraId="2F524DE8" w14:textId="0383989F" w:rsidR="00F478CE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jc w:val="center"/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 xml:space="preserve">Članak </w:t>
      </w:r>
      <w:r w:rsidR="00F478CE"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7</w:t>
      </w: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.</w:t>
      </w:r>
    </w:p>
    <w:p w14:paraId="4D5E93D1" w14:textId="77777777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726E05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  <w:t>odnosima.</w:t>
      </w:r>
    </w:p>
    <w:p w14:paraId="4059850E" w14:textId="77777777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D69CAC5" w14:textId="625CD9A3" w:rsidR="00D1274A" w:rsidRPr="00E8620B" w:rsidRDefault="00D1274A" w:rsidP="00E8620B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Članak </w:t>
      </w:r>
      <w:r w:rsidR="00F478CE" w:rsidRPr="00726E05">
        <w:rPr>
          <w:rFonts w:ascii="Calibri" w:eastAsia="Times New Roman" w:hAnsi="Calibri" w:cs="Calibri"/>
          <w:b/>
          <w:sz w:val="20"/>
          <w:szCs w:val="20"/>
          <w:lang w:eastAsia="hr-HR"/>
        </w:rPr>
        <w:t>8</w:t>
      </w:r>
      <w:r w:rsidRPr="00726E05">
        <w:rPr>
          <w:rFonts w:ascii="Calibri" w:eastAsia="Times New Roman" w:hAnsi="Calibri" w:cs="Calibri"/>
          <w:b/>
          <w:sz w:val="20"/>
          <w:szCs w:val="20"/>
          <w:lang w:eastAsia="hr-HR"/>
        </w:rPr>
        <w:t>.</w:t>
      </w:r>
    </w:p>
    <w:p w14:paraId="5E94E452" w14:textId="77777777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Ugovorne   strane   suglasno   navode   da   će   sve   eventualne   sporove   nastojati   riješiti sporazumno, a ukoliko to ne bude moguće, spor će rješavati nadležan sud u Bjelovaru.</w:t>
      </w:r>
    </w:p>
    <w:p w14:paraId="11080844" w14:textId="4F084E68" w:rsidR="00D1274A" w:rsidRPr="00726E0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0CB4CC24" w14:textId="77777777" w:rsidR="00F478CE" w:rsidRPr="00726E05" w:rsidRDefault="00F478CE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1E16AB03" w14:textId="1F162A84" w:rsidR="00D1274A" w:rsidRPr="00E8620B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 xml:space="preserve">Članak </w:t>
      </w:r>
      <w:r w:rsidR="00F478CE" w:rsidRPr="00726E05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hr-HR"/>
        </w:rPr>
        <w:t>9.</w:t>
      </w:r>
    </w:p>
    <w:p w14:paraId="66AB66D5" w14:textId="7B992F01" w:rsidR="00D1274A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ascii="Calibri" w:eastAsia="Times New Roman" w:hAnsi="Calibri" w:cs="Calibri"/>
          <w:color w:val="000000"/>
          <w:spacing w:val="2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pacing w:val="7"/>
          <w:sz w:val="20"/>
          <w:szCs w:val="20"/>
          <w:lang w:eastAsia="hr-HR"/>
        </w:rPr>
        <w:t xml:space="preserve">Ugovor je strankama pročitan i protumačen pa ga u znak slobodne volje i suglasnosti s </w:t>
      </w:r>
      <w:r w:rsidRPr="00726E05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hr-HR"/>
        </w:rPr>
        <w:t>njegovim odredbama vlastoručno potpisuju i ovjeravaju vlastitim pečatima.</w:t>
      </w:r>
    </w:p>
    <w:p w14:paraId="3EAD3658" w14:textId="77777777" w:rsidR="00E8620B" w:rsidRPr="00726E05" w:rsidRDefault="00E8620B" w:rsidP="00E8620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00BCF977" w14:textId="160AA6E9" w:rsidR="00D1274A" w:rsidRPr="00E8620B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before="178" w:after="0" w:line="276" w:lineRule="auto"/>
        <w:ind w:left="725" w:firstLine="3408"/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  <w:t>Članak 1</w:t>
      </w:r>
      <w:r w:rsidR="00F478CE" w:rsidRPr="00726E05"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  <w:t>0</w:t>
      </w:r>
      <w:r w:rsidRPr="00726E05"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hr-HR"/>
        </w:rPr>
        <w:t>.</w:t>
      </w:r>
    </w:p>
    <w:p w14:paraId="6CBAF8E9" w14:textId="0F084B2F" w:rsidR="00D1274A" w:rsidRPr="00726E05" w:rsidRDefault="00D1274A" w:rsidP="00E8620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4C391633" w14:textId="45159159" w:rsidR="00F478CE" w:rsidRPr="00726E05" w:rsidRDefault="00F478CE" w:rsidP="00E8620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hr-HR"/>
        </w:rPr>
      </w:pPr>
    </w:p>
    <w:p w14:paraId="5BEBE2B4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0364F387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52DF373E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</w:p>
    <w:p w14:paraId="58571E03" w14:textId="4A5EA426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U Bjelovaru, dana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3F5E16">
        <w:rPr>
          <w:rFonts w:ascii="Calibri" w:eastAsia="Times New Roman" w:hAnsi="Calibri" w:cs="Calibri"/>
          <w:sz w:val="20"/>
          <w:szCs w:val="20"/>
          <w:lang w:eastAsia="hr-HR"/>
        </w:rPr>
        <w:t>___________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godine</w:t>
      </w:r>
      <w:r w:rsidR="00A335A1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     </w:t>
      </w:r>
      <w:r w:rsidR="00F478CE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ab/>
        <w:t xml:space="preserve">          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U ____________, dana _________</w:t>
      </w:r>
    </w:p>
    <w:p w14:paraId="212746C9" w14:textId="53B4A596" w:rsidR="00D1274A" w:rsidRDefault="00D1274A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54415C09" w14:textId="77777777" w:rsidR="00E8620B" w:rsidRPr="00726E05" w:rsidRDefault="00E8620B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AD363DC" w14:textId="77777777" w:rsidR="00D1274A" w:rsidRPr="00726E05" w:rsidRDefault="00D1274A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27E43022" w14:textId="5245DF2F" w:rsidR="00D1274A" w:rsidRPr="00726E05" w:rsidRDefault="00D1274A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Naručitelj:                                                                        </w:t>
      </w:r>
      <w:r w:rsidR="00E8620B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Izvršitelj:</w:t>
      </w:r>
    </w:p>
    <w:p w14:paraId="78175586" w14:textId="4121957F" w:rsidR="00D1274A" w:rsidRPr="00726E05" w:rsidRDefault="003F5E16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>Vodne usluge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d.o.o. Bjelovar  </w:t>
      </w:r>
      <w:r w:rsidR="00BB2393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</w:t>
      </w:r>
      <w:r w:rsidR="00E8620B">
        <w:rPr>
          <w:rFonts w:ascii="Calibri" w:eastAsia="Times New Roman" w:hAnsi="Calibri" w:cs="Calibri"/>
          <w:sz w:val="20"/>
          <w:szCs w:val="20"/>
          <w:lang w:eastAsia="hr-HR"/>
        </w:rPr>
        <w:tab/>
        <w:t xml:space="preserve">            </w:t>
      </w:r>
    </w:p>
    <w:p w14:paraId="3238F954" w14:textId="2929BC17" w:rsidR="00D1274A" w:rsidRPr="00726E05" w:rsidRDefault="003F5E16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>Direktor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BB2393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</w:t>
      </w:r>
      <w:r w:rsidR="00E8620B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1274A"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</w:t>
      </w:r>
    </w:p>
    <w:p w14:paraId="4EC1EAE6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005D5C2A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18A56C3C" w14:textId="6A74985D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___________________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  <w:t xml:space="preserve">           </w:t>
      </w:r>
      <w:r w:rsidR="00E8620B">
        <w:rPr>
          <w:rFonts w:ascii="Calibri" w:eastAsia="Times New Roman" w:hAnsi="Calibri" w:cs="Calibri"/>
          <w:sz w:val="20"/>
          <w:szCs w:val="20"/>
          <w:lang w:eastAsia="hr-HR"/>
        </w:rPr>
        <w:tab/>
        <w:t xml:space="preserve">            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_________________</w:t>
      </w:r>
    </w:p>
    <w:p w14:paraId="1D35FD63" w14:textId="40710C7E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Ivan Ivančić</w:t>
      </w:r>
      <w:r w:rsidR="00E8620B">
        <w:rPr>
          <w:rFonts w:ascii="Calibri" w:eastAsia="Times New Roman" w:hAnsi="Calibri" w:cs="Calibri"/>
          <w:sz w:val="20"/>
          <w:szCs w:val="20"/>
          <w:lang w:eastAsia="hr-HR"/>
        </w:rPr>
        <w:t>,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 xml:space="preserve"> dipl.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proofErr w:type="spellStart"/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oec</w:t>
      </w:r>
      <w:proofErr w:type="spellEnd"/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>.</w:t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726E05">
        <w:rPr>
          <w:rFonts w:ascii="Calibri" w:eastAsia="Times New Roman" w:hAnsi="Calibri" w:cs="Calibri"/>
          <w:sz w:val="20"/>
          <w:szCs w:val="20"/>
          <w:lang w:eastAsia="hr-HR"/>
        </w:rPr>
        <w:tab/>
        <w:t xml:space="preserve">           </w:t>
      </w:r>
      <w:r w:rsidR="008678F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</w:p>
    <w:p w14:paraId="3B467AAA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19DCA48D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0A17211" w14:textId="77777777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2460207" w14:textId="4BF91211" w:rsidR="00D1274A" w:rsidRPr="00726E0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15DD85F" w14:textId="77777777" w:rsidR="003F0C00" w:rsidRPr="00726E05" w:rsidRDefault="003F0C00" w:rsidP="00E8620B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3F0C00" w:rsidRPr="00726E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F8BD" w14:textId="77777777" w:rsidR="0069231B" w:rsidRDefault="0069231B" w:rsidP="00BB2393">
      <w:pPr>
        <w:spacing w:after="0" w:line="240" w:lineRule="auto"/>
      </w:pPr>
      <w:r>
        <w:separator/>
      </w:r>
    </w:p>
  </w:endnote>
  <w:endnote w:type="continuationSeparator" w:id="0">
    <w:p w14:paraId="18191AB7" w14:textId="77777777" w:rsidR="0069231B" w:rsidRDefault="0069231B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Content>
      <w:p w14:paraId="4495688B" w14:textId="34B0D962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07E6" w14:textId="77777777" w:rsidR="0069231B" w:rsidRDefault="0069231B" w:rsidP="00BB2393">
      <w:pPr>
        <w:spacing w:after="0" w:line="240" w:lineRule="auto"/>
      </w:pPr>
      <w:r>
        <w:separator/>
      </w:r>
    </w:p>
  </w:footnote>
  <w:footnote w:type="continuationSeparator" w:id="0">
    <w:p w14:paraId="68BB24F2" w14:textId="77777777" w:rsidR="0069231B" w:rsidRDefault="0069231B" w:rsidP="00BB2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A"/>
    <w:rsid w:val="00175A2C"/>
    <w:rsid w:val="001F7132"/>
    <w:rsid w:val="002A5D3D"/>
    <w:rsid w:val="00330F36"/>
    <w:rsid w:val="00341762"/>
    <w:rsid w:val="003707C3"/>
    <w:rsid w:val="003F0A30"/>
    <w:rsid w:val="003F0C00"/>
    <w:rsid w:val="003F5E16"/>
    <w:rsid w:val="004A2626"/>
    <w:rsid w:val="004D1BC5"/>
    <w:rsid w:val="005029C1"/>
    <w:rsid w:val="00504F27"/>
    <w:rsid w:val="005E378E"/>
    <w:rsid w:val="00643F71"/>
    <w:rsid w:val="0069231B"/>
    <w:rsid w:val="006E4D61"/>
    <w:rsid w:val="00726E05"/>
    <w:rsid w:val="00762CC6"/>
    <w:rsid w:val="007C1B1F"/>
    <w:rsid w:val="00801EF9"/>
    <w:rsid w:val="008062AC"/>
    <w:rsid w:val="008678FE"/>
    <w:rsid w:val="00924F6B"/>
    <w:rsid w:val="00925846"/>
    <w:rsid w:val="00A335A1"/>
    <w:rsid w:val="00A4279C"/>
    <w:rsid w:val="00B8420F"/>
    <w:rsid w:val="00BB2393"/>
    <w:rsid w:val="00C02BC3"/>
    <w:rsid w:val="00C94E96"/>
    <w:rsid w:val="00D1274A"/>
    <w:rsid w:val="00D57D58"/>
    <w:rsid w:val="00D958EC"/>
    <w:rsid w:val="00E8620B"/>
    <w:rsid w:val="00E87B39"/>
    <w:rsid w:val="00E91E99"/>
    <w:rsid w:val="00EF0BCA"/>
    <w:rsid w:val="00F4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762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DD6D-4CF0-4F5D-ADAD-73B633D5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22</cp:revision>
  <cp:lastPrinted>2022-05-18T08:15:00Z</cp:lastPrinted>
  <dcterms:created xsi:type="dcterms:W3CDTF">2021-01-26T10:17:00Z</dcterms:created>
  <dcterms:modified xsi:type="dcterms:W3CDTF">2026-07-09T10:28:00Z</dcterms:modified>
</cp:coreProperties>
</file>