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F710D" w14:textId="77777777" w:rsidR="008D24F4" w:rsidRDefault="008D24F4" w:rsidP="007D65BB">
      <w:pPr>
        <w:rPr>
          <w:b/>
          <w:bCs/>
        </w:rPr>
      </w:pPr>
    </w:p>
    <w:p w14:paraId="09D7DCCD" w14:textId="5A453B7E" w:rsidR="008D24F4" w:rsidRDefault="008D24F4" w:rsidP="007D65BB">
      <w:pPr>
        <w:rPr>
          <w:b/>
          <w:bCs/>
        </w:rPr>
      </w:pPr>
      <w:r w:rsidRPr="007D65BB">
        <w:rPr>
          <w:noProof/>
        </w:rPr>
        <w:drawing>
          <wp:inline distT="0" distB="0" distL="0" distR="0" wp14:anchorId="2D082D50" wp14:editId="1A059992">
            <wp:extent cx="5760720" cy="4524375"/>
            <wp:effectExtent l="0" t="0" r="0" b="0"/>
            <wp:docPr id="4" name="Slika 4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52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0584C3" w14:textId="77777777" w:rsidR="008D24F4" w:rsidRDefault="008D24F4" w:rsidP="007D65BB">
      <w:pPr>
        <w:rPr>
          <w:b/>
          <w:bCs/>
        </w:rPr>
      </w:pPr>
    </w:p>
    <w:p w14:paraId="427DF37F" w14:textId="0304511F" w:rsidR="008D24F4" w:rsidRPr="003A229C" w:rsidRDefault="00E51153" w:rsidP="008E7920">
      <w:pPr>
        <w:pStyle w:val="StandardWeb"/>
        <w:shd w:val="clear" w:color="auto" w:fill="FFFFFF"/>
        <w:spacing w:before="0" w:beforeAutospacing="0"/>
        <w:rPr>
          <w:rFonts w:asciiTheme="minorHAnsi" w:hAnsiTheme="minorHAnsi" w:cstheme="minorHAnsi"/>
          <w:color w:val="242A32"/>
        </w:rPr>
      </w:pPr>
      <w:r w:rsidRPr="003A229C">
        <w:rPr>
          <w:rFonts w:asciiTheme="minorHAnsi" w:hAnsiTheme="minorHAnsi" w:cstheme="minorHAnsi"/>
          <w:color w:val="242A32"/>
        </w:rPr>
        <w:t>Ove godine Svjetski dan voda nosi poruku „</w:t>
      </w:r>
      <w:r w:rsidRPr="003A229C">
        <w:rPr>
          <w:rFonts w:asciiTheme="minorHAnsi" w:hAnsiTheme="minorHAnsi" w:cstheme="minorHAnsi"/>
          <w:b/>
          <w:bCs/>
          <w:color w:val="242A32"/>
        </w:rPr>
        <w:t>Budi promjena koju želiš vidjeti u svijetu“</w:t>
      </w:r>
      <w:r w:rsidRPr="003A229C">
        <w:rPr>
          <w:rFonts w:asciiTheme="minorHAnsi" w:hAnsiTheme="minorHAnsi" w:cstheme="minorHAnsi"/>
          <w:color w:val="242A32"/>
        </w:rPr>
        <w:t xml:space="preserve"> s namjerom da svi doprinesemo racionalnom načinu korištenja i upravljanja vodom.</w:t>
      </w:r>
    </w:p>
    <w:p w14:paraId="4AFF9FC3" w14:textId="77777777" w:rsidR="008D24F4" w:rsidRPr="003A229C" w:rsidRDefault="008D24F4" w:rsidP="008D24F4">
      <w:pPr>
        <w:rPr>
          <w:rFonts w:cstheme="minorHAnsi"/>
          <w:color w:val="0A0A0A"/>
          <w:sz w:val="24"/>
          <w:szCs w:val="24"/>
          <w:shd w:val="clear" w:color="auto" w:fill="FFFFFF"/>
        </w:rPr>
      </w:pPr>
      <w:r w:rsidRPr="003A229C">
        <w:rPr>
          <w:rFonts w:cstheme="minorHAnsi"/>
          <w:color w:val="0A0A0A"/>
          <w:sz w:val="24"/>
          <w:szCs w:val="24"/>
          <w:shd w:val="clear" w:color="auto" w:fill="FFFFFF"/>
        </w:rPr>
        <w:t>Već trideset godinu zaredom, 22. ožujka obilježit će se Svjetski dan voda koji naglašava vrijednost vode i podiže svijest o globalnoj krizi s vodama.</w:t>
      </w:r>
    </w:p>
    <w:p w14:paraId="739CCC9B" w14:textId="77777777" w:rsidR="008D24F4" w:rsidRPr="003A229C" w:rsidRDefault="008D24F4" w:rsidP="008D24F4">
      <w:pPr>
        <w:rPr>
          <w:rFonts w:cstheme="minorHAnsi"/>
          <w:color w:val="0A0A0A"/>
          <w:sz w:val="24"/>
          <w:szCs w:val="24"/>
          <w:shd w:val="clear" w:color="auto" w:fill="FFFFFF"/>
        </w:rPr>
      </w:pPr>
      <w:r w:rsidRPr="003A229C">
        <w:rPr>
          <w:rFonts w:cstheme="minorHAnsi"/>
          <w:color w:val="0A0A0A"/>
          <w:sz w:val="24"/>
          <w:szCs w:val="24"/>
          <w:shd w:val="clear" w:color="auto" w:fill="FFFFFF"/>
        </w:rPr>
        <w:t xml:space="preserve"> Prve važne preporuke o problemima vezanim uz vodu i vodne resurse formulirane su na konferenciji Ujedinjenih naroda o vodama 1977. godine u Argentini, a nakon konferencije UN-a u Rio de Janeiru u prosincu 1993. godine, odlučeno je da će se svake godine na ovaj datum diljem svijeta obilježavati Dan voda i podsjećati na važnost vode te podizati svijest o preko dvije milijarde ljudi koji nemaju pristup sigurnoj vodi.</w:t>
      </w:r>
    </w:p>
    <w:p w14:paraId="152A7167" w14:textId="77777777" w:rsidR="008D24F4" w:rsidRPr="003A229C" w:rsidRDefault="008D24F4" w:rsidP="007D65BB">
      <w:pPr>
        <w:rPr>
          <w:rFonts w:cstheme="minorHAnsi"/>
          <w:sz w:val="24"/>
          <w:szCs w:val="24"/>
        </w:rPr>
      </w:pPr>
      <w:r w:rsidRPr="003A229C">
        <w:rPr>
          <w:rFonts w:cstheme="minorHAnsi"/>
          <w:color w:val="0A0A0A"/>
          <w:sz w:val="24"/>
          <w:szCs w:val="24"/>
          <w:shd w:val="clear" w:color="auto" w:fill="FFFFFF"/>
        </w:rPr>
        <w:t xml:space="preserve">Svake godine druga tema je u fokusu, a ove godine pozornost je usmjerena na </w:t>
      </w:r>
      <w:r w:rsidR="007D65BB" w:rsidRPr="003A229C">
        <w:rPr>
          <w:rFonts w:cstheme="minorHAnsi"/>
          <w:sz w:val="24"/>
          <w:szCs w:val="24"/>
        </w:rPr>
        <w:t>uzro</w:t>
      </w:r>
      <w:r w:rsidRPr="003A229C">
        <w:rPr>
          <w:rFonts w:cstheme="minorHAnsi"/>
          <w:sz w:val="24"/>
          <w:szCs w:val="24"/>
        </w:rPr>
        <w:t>ke</w:t>
      </w:r>
      <w:r w:rsidR="007D65BB" w:rsidRPr="003A229C">
        <w:rPr>
          <w:rFonts w:cstheme="minorHAnsi"/>
          <w:sz w:val="24"/>
          <w:szCs w:val="24"/>
        </w:rPr>
        <w:t xml:space="preserve"> i najviše tko će se čega odreći da se uspori/spriječi daljnje pogoršanje.</w:t>
      </w:r>
    </w:p>
    <w:p w14:paraId="7F90627E" w14:textId="77777777" w:rsidR="008D24F4" w:rsidRPr="003A229C" w:rsidRDefault="008D24F4" w:rsidP="007D65BB">
      <w:pPr>
        <w:rPr>
          <w:rFonts w:cstheme="minorHAnsi"/>
          <w:sz w:val="24"/>
          <w:szCs w:val="24"/>
        </w:rPr>
      </w:pPr>
      <w:r w:rsidRPr="003A229C">
        <w:rPr>
          <w:rFonts w:cstheme="minorHAnsi"/>
          <w:sz w:val="24"/>
          <w:szCs w:val="24"/>
        </w:rPr>
        <w:t>K</w:t>
      </w:r>
      <w:r w:rsidR="007D65BB" w:rsidRPr="003A229C">
        <w:rPr>
          <w:rFonts w:cstheme="minorHAnsi"/>
          <w:sz w:val="24"/>
          <w:szCs w:val="24"/>
        </w:rPr>
        <w:t>onsenzus postoji oko sutrašnjice – ona je neizvjesna i nije dobra za planetu pa ne može biti ni za čovjeka.</w:t>
      </w:r>
    </w:p>
    <w:p w14:paraId="06918DF6" w14:textId="611F8B09" w:rsidR="007D65BB" w:rsidRPr="003A229C" w:rsidRDefault="007D65BB" w:rsidP="007D65BB">
      <w:pPr>
        <w:rPr>
          <w:rFonts w:cstheme="minorHAnsi"/>
          <w:sz w:val="24"/>
          <w:szCs w:val="24"/>
        </w:rPr>
      </w:pPr>
      <w:r w:rsidRPr="003A229C">
        <w:rPr>
          <w:rFonts w:cstheme="minorHAnsi"/>
          <w:sz w:val="24"/>
          <w:szCs w:val="24"/>
        </w:rPr>
        <w:t xml:space="preserve">Mjerila trendova i sezonskih ritmova previše i predugo odstupaju od onih koje smo proglasili „prosječnim“ i toga smo objektivno i subjektivno svjesni, doslovno na vlastitoj koži. </w:t>
      </w:r>
    </w:p>
    <w:p w14:paraId="18FFB940" w14:textId="3A744076" w:rsidR="007D65BB" w:rsidRPr="007D65BB" w:rsidRDefault="00E51153" w:rsidP="007D65BB">
      <w:r>
        <w:rPr>
          <w:noProof/>
        </w:rPr>
        <w:lastRenderedPageBreak/>
        <w:drawing>
          <wp:inline distT="0" distB="0" distL="0" distR="0" wp14:anchorId="18D9B860" wp14:editId="4E0D76E6">
            <wp:extent cx="4165600" cy="5760720"/>
            <wp:effectExtent l="2540" t="0" r="8890" b="889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4165600" cy="576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702207" w14:textId="77777777" w:rsidR="008D24F4" w:rsidRDefault="008D24F4" w:rsidP="007D65BB">
      <w:pPr>
        <w:rPr>
          <w:b/>
          <w:bCs/>
        </w:rPr>
      </w:pPr>
    </w:p>
    <w:p w14:paraId="1031D081" w14:textId="77777777" w:rsidR="00497527" w:rsidRPr="003A229C" w:rsidRDefault="00497527" w:rsidP="00497527">
      <w:pPr>
        <w:rPr>
          <w:sz w:val="24"/>
          <w:szCs w:val="24"/>
        </w:rPr>
      </w:pPr>
      <w:r w:rsidRPr="003A229C">
        <w:rPr>
          <w:b/>
          <w:bCs/>
          <w:sz w:val="24"/>
          <w:szCs w:val="24"/>
        </w:rPr>
        <w:t>Klimatske promjene</w:t>
      </w:r>
      <w:r w:rsidRPr="003A229C">
        <w:rPr>
          <w:sz w:val="24"/>
          <w:szCs w:val="24"/>
        </w:rPr>
        <w:t xml:space="preserve"> su dugotrajne promjene u statističkoj raspodjeli klimatskih faktora, u vremenskom periodu od deset do milijun godina. To može biti promjena u prosječnim klimatskim elementima ili promjena raspodjele klimatskih događaja s obzirom na prosječne vrijednosti, ili pojava sve više krajnjih vremenskih događaja. Klimatske promjene se mogu odnositi na određene posebne regije ili se može odnositi na cijelu Zemlju.</w:t>
      </w:r>
    </w:p>
    <w:p w14:paraId="62188D2C" w14:textId="77777777" w:rsidR="00497527" w:rsidRPr="003A229C" w:rsidRDefault="00497527" w:rsidP="00497527">
      <w:pPr>
        <w:rPr>
          <w:b/>
          <w:bCs/>
          <w:sz w:val="24"/>
          <w:szCs w:val="24"/>
        </w:rPr>
      </w:pPr>
    </w:p>
    <w:p w14:paraId="7D7250DE" w14:textId="77777777" w:rsidR="00497527" w:rsidRPr="003A229C" w:rsidRDefault="00497527" w:rsidP="00497527">
      <w:pPr>
        <w:rPr>
          <w:b/>
          <w:bCs/>
          <w:sz w:val="24"/>
          <w:szCs w:val="24"/>
        </w:rPr>
      </w:pPr>
      <w:r w:rsidRPr="003A229C">
        <w:rPr>
          <w:b/>
          <w:bCs/>
          <w:sz w:val="24"/>
          <w:szCs w:val="24"/>
        </w:rPr>
        <w:t>Ljudski utjecaj</w:t>
      </w:r>
    </w:p>
    <w:p w14:paraId="25956231" w14:textId="7C5A4FDC" w:rsidR="00497527" w:rsidRPr="003A229C" w:rsidRDefault="00497527" w:rsidP="00497527">
      <w:pPr>
        <w:rPr>
          <w:sz w:val="24"/>
          <w:szCs w:val="24"/>
        </w:rPr>
      </w:pPr>
      <w:r w:rsidRPr="003A229C">
        <w:rPr>
          <w:sz w:val="24"/>
          <w:szCs w:val="24"/>
        </w:rPr>
        <w:t>Međuvladin panel o klimatskim promjenama, grupa znanstvenika i stručnjaka za klimatske promjene tvrdi: “Klima se mijenja i klimatske promjene gotovo su u potpunosti posljedica ljudskog djelovanja”. Zbog toga se sve više raspravlja o tome kako smanjiti ljudski utjecaj na klimu i kako se prilagoditi promjenama koje se već javljaju, te kako možemo predvidjeti buduće klimatske promjene.</w:t>
      </w:r>
    </w:p>
    <w:p w14:paraId="6EE4A9EB" w14:textId="77777777" w:rsidR="00497527" w:rsidRPr="003A229C" w:rsidRDefault="00497527" w:rsidP="00497527">
      <w:pPr>
        <w:rPr>
          <w:sz w:val="24"/>
          <w:szCs w:val="24"/>
        </w:rPr>
      </w:pPr>
    </w:p>
    <w:p w14:paraId="201AD360" w14:textId="62374604" w:rsidR="008E7920" w:rsidRPr="003A229C" w:rsidRDefault="00497527" w:rsidP="00497527">
      <w:pPr>
        <w:rPr>
          <w:sz w:val="24"/>
          <w:szCs w:val="24"/>
        </w:rPr>
      </w:pPr>
      <w:r w:rsidRPr="003A229C">
        <w:rPr>
          <w:sz w:val="24"/>
          <w:szCs w:val="24"/>
        </w:rPr>
        <w:t>Najveća zabrinutost zbog ljudskog djelovanja na klimu odnosi se na povećanu prisutnost ugljikovog dioksida (CO2) u atmosferi, zbog potrošnje fosilnih goriva i sve veće količine krutih čestica u zraku. Osim toga, sve više smo zabrinuti zbog ozonskih rupa, sve većeg rušenja šuma i povećanja obradivih površina, što isto utječe na klimatske faktore.</w:t>
      </w:r>
    </w:p>
    <w:p w14:paraId="6BA6D95C" w14:textId="77777777" w:rsidR="008E7920" w:rsidRPr="00497527" w:rsidRDefault="008E7920" w:rsidP="00497527"/>
    <w:p w14:paraId="69AD4B83" w14:textId="58565B1D" w:rsidR="003A229C" w:rsidRDefault="003A229C" w:rsidP="003A229C">
      <w:pPr>
        <w:jc w:val="center"/>
        <w:rPr>
          <w:b/>
          <w:bCs/>
        </w:rPr>
      </w:pPr>
      <w:r>
        <w:rPr>
          <w:b/>
          <w:bCs/>
          <w:noProof/>
        </w:rPr>
        <w:lastRenderedPageBreak/>
        <w:drawing>
          <wp:inline distT="0" distB="0" distL="0" distR="0" wp14:anchorId="0A07DD53" wp14:editId="0579198D">
            <wp:extent cx="3019425" cy="2962275"/>
            <wp:effectExtent l="0" t="0" r="9525" b="9525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lika 6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9425" cy="2962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BC3174" w14:textId="17852370" w:rsidR="008E7920" w:rsidRPr="003A229C" w:rsidRDefault="008E7920" w:rsidP="008E7920">
      <w:pPr>
        <w:rPr>
          <w:b/>
          <w:bCs/>
          <w:sz w:val="24"/>
          <w:szCs w:val="24"/>
        </w:rPr>
      </w:pPr>
      <w:r w:rsidRPr="003A229C">
        <w:rPr>
          <w:b/>
          <w:bCs/>
          <w:sz w:val="24"/>
          <w:szCs w:val="24"/>
        </w:rPr>
        <w:t>Osnovna načela upravljanja vodnim resursima</w:t>
      </w:r>
    </w:p>
    <w:p w14:paraId="16C20F94" w14:textId="2308872C" w:rsidR="008E7920" w:rsidRPr="003A229C" w:rsidRDefault="008E7920" w:rsidP="008E7920">
      <w:pPr>
        <w:pStyle w:val="Odlomakpopisa"/>
        <w:numPr>
          <w:ilvl w:val="0"/>
          <w:numId w:val="3"/>
        </w:numPr>
        <w:rPr>
          <w:sz w:val="24"/>
          <w:szCs w:val="24"/>
        </w:rPr>
      </w:pPr>
      <w:r w:rsidRPr="003A229C">
        <w:rPr>
          <w:sz w:val="24"/>
          <w:szCs w:val="24"/>
        </w:rPr>
        <w:t>Voda je nezamjenljiv uvjet života i rada. Obveza je svih osoba pozorno čuvati njezinu kakvoću, štedljivo i racionalno je koristiti.</w:t>
      </w:r>
    </w:p>
    <w:p w14:paraId="2DDC4B7A" w14:textId="26424585" w:rsidR="008E7920" w:rsidRPr="003A229C" w:rsidRDefault="008E7920" w:rsidP="008E7920">
      <w:pPr>
        <w:pStyle w:val="Odlomakpopisa"/>
        <w:numPr>
          <w:ilvl w:val="0"/>
          <w:numId w:val="3"/>
        </w:numPr>
        <w:rPr>
          <w:sz w:val="24"/>
          <w:szCs w:val="24"/>
        </w:rPr>
      </w:pPr>
      <w:r w:rsidRPr="003A229C">
        <w:rPr>
          <w:sz w:val="24"/>
          <w:szCs w:val="24"/>
        </w:rPr>
        <w:t>Vodama se upravlja prema načelu jedinstva vodnog sustava i načelu održivog razvoja, kojim se zadovoljavaju potrebe sadašnje generacije i ne ugrožavaju pravo ni mogućnost budućih generacija da to ostvare za sebe.</w:t>
      </w:r>
    </w:p>
    <w:p w14:paraId="77484F53" w14:textId="0F4CACA7" w:rsidR="008E7920" w:rsidRPr="003A229C" w:rsidRDefault="008E7920" w:rsidP="008E7920">
      <w:pPr>
        <w:pStyle w:val="Odlomakpopisa"/>
        <w:numPr>
          <w:ilvl w:val="0"/>
          <w:numId w:val="3"/>
        </w:numPr>
        <w:rPr>
          <w:sz w:val="24"/>
          <w:szCs w:val="24"/>
        </w:rPr>
      </w:pPr>
      <w:r w:rsidRPr="003A229C">
        <w:rPr>
          <w:sz w:val="24"/>
          <w:szCs w:val="24"/>
        </w:rPr>
        <w:t xml:space="preserve">Voda ne poznaje granice - teritorijalne jedinice za upravljanje vodama jesu voda i slivna područja kao hidrografske i gospodarske cjeline. Granice administrativno- </w:t>
      </w:r>
      <w:proofErr w:type="spellStart"/>
      <w:r w:rsidRPr="003A229C">
        <w:rPr>
          <w:sz w:val="24"/>
          <w:szCs w:val="24"/>
        </w:rPr>
        <w:t>teritorialnih</w:t>
      </w:r>
      <w:proofErr w:type="spellEnd"/>
      <w:r w:rsidRPr="003A229C">
        <w:rPr>
          <w:sz w:val="24"/>
          <w:szCs w:val="24"/>
        </w:rPr>
        <w:t xml:space="preserve"> jedinica ne mogu biti zaprekom za integralno upravljanje vodama na tim područjima.</w:t>
      </w:r>
    </w:p>
    <w:p w14:paraId="2C181259" w14:textId="3AA1E676" w:rsidR="008E7920" w:rsidRPr="003A229C" w:rsidRDefault="008E7920" w:rsidP="008E7920">
      <w:pPr>
        <w:pStyle w:val="Odlomakpopisa"/>
        <w:numPr>
          <w:ilvl w:val="0"/>
          <w:numId w:val="3"/>
        </w:numPr>
        <w:rPr>
          <w:sz w:val="24"/>
          <w:szCs w:val="24"/>
        </w:rPr>
      </w:pPr>
      <w:r w:rsidRPr="003A229C">
        <w:rPr>
          <w:sz w:val="24"/>
          <w:szCs w:val="24"/>
        </w:rPr>
        <w:t>U pripremi i donošenju planova koji su osnova upravljanja vodama polazi se od obveze cjelovite zaštite okoliša i ostvarivanja općeg i gospodarskog razvoja Republike Hrvatske.</w:t>
      </w:r>
    </w:p>
    <w:p w14:paraId="3284A917" w14:textId="493EBB3A" w:rsidR="008E7920" w:rsidRPr="003A229C" w:rsidRDefault="008E7920" w:rsidP="008E7920">
      <w:pPr>
        <w:pStyle w:val="Odlomakpopisa"/>
        <w:numPr>
          <w:ilvl w:val="0"/>
          <w:numId w:val="3"/>
        </w:numPr>
        <w:rPr>
          <w:sz w:val="24"/>
          <w:szCs w:val="24"/>
        </w:rPr>
      </w:pPr>
      <w:r w:rsidRPr="003A229C">
        <w:rPr>
          <w:sz w:val="24"/>
          <w:szCs w:val="24"/>
        </w:rPr>
        <w:t>Za korištenje voda koje prelaze granice dopuštene opće uporabe, kao i za svako pogoršanje kakvoće vode, plaća se naknada razmjerno koristi odnosno stupnju i opsegu utjecaja na promjene u stanju voda.</w:t>
      </w:r>
    </w:p>
    <w:p w14:paraId="2FF67F17" w14:textId="7BF906C0" w:rsidR="00497527" w:rsidRPr="003A229C" w:rsidRDefault="008E7920" w:rsidP="008E7920">
      <w:pPr>
        <w:pStyle w:val="Odlomakpopisa"/>
        <w:numPr>
          <w:ilvl w:val="0"/>
          <w:numId w:val="3"/>
        </w:numPr>
        <w:rPr>
          <w:sz w:val="24"/>
          <w:szCs w:val="24"/>
        </w:rPr>
      </w:pPr>
      <w:r w:rsidRPr="003A229C">
        <w:rPr>
          <w:sz w:val="24"/>
          <w:szCs w:val="24"/>
        </w:rPr>
        <w:t>Propisima kojima su utvrđeni zadaci i obveze ulaganja u poboljšanju vodnog sustava moraju se utvrditi i izvori za njihovo financiranje</w:t>
      </w:r>
    </w:p>
    <w:p w14:paraId="42D20BC1" w14:textId="4AABBC70" w:rsidR="007D65BB" w:rsidRPr="007D65BB" w:rsidRDefault="007D65BB" w:rsidP="007D65BB"/>
    <w:p w14:paraId="762E8D3A" w14:textId="6260A28B" w:rsidR="005D4A90" w:rsidRDefault="008D24F4">
      <w:r>
        <w:rPr>
          <w:noProof/>
        </w:rPr>
        <w:drawing>
          <wp:inline distT="0" distB="0" distL="0" distR="0" wp14:anchorId="304892AD" wp14:editId="1EE164CA">
            <wp:extent cx="5262995" cy="1615440"/>
            <wp:effectExtent l="0" t="0" r="0" b="381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ika 3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14808" cy="1631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D4A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42047D"/>
    <w:multiLevelType w:val="multilevel"/>
    <w:tmpl w:val="9D5EB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99008B2"/>
    <w:multiLevelType w:val="multilevel"/>
    <w:tmpl w:val="7BDAC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D3746B9"/>
    <w:multiLevelType w:val="hybridMultilevel"/>
    <w:tmpl w:val="04C67E62"/>
    <w:lvl w:ilvl="0" w:tplc="FA88BE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0799547">
    <w:abstractNumId w:val="0"/>
  </w:num>
  <w:num w:numId="2" w16cid:durableId="938879078">
    <w:abstractNumId w:val="1"/>
  </w:num>
  <w:num w:numId="3" w16cid:durableId="8639799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5BB"/>
    <w:rsid w:val="001E5168"/>
    <w:rsid w:val="0024398C"/>
    <w:rsid w:val="003A229C"/>
    <w:rsid w:val="00497527"/>
    <w:rsid w:val="005D4A90"/>
    <w:rsid w:val="007D65BB"/>
    <w:rsid w:val="008D24F4"/>
    <w:rsid w:val="008E7920"/>
    <w:rsid w:val="009145C6"/>
    <w:rsid w:val="00922428"/>
    <w:rsid w:val="00E51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17776"/>
  <w15:chartTrackingRefBased/>
  <w15:docId w15:val="{9194FE32-DB01-48B6-A3D1-4315369EB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7D65BB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7D65BB"/>
    <w:rPr>
      <w:color w:val="605E5C"/>
      <w:shd w:val="clear" w:color="auto" w:fill="E1DFDD"/>
    </w:rPr>
  </w:style>
  <w:style w:type="paragraph" w:styleId="StandardWeb">
    <w:name w:val="Normal (Web)"/>
    <w:basedOn w:val="Normal"/>
    <w:uiPriority w:val="99"/>
    <w:unhideWhenUsed/>
    <w:rsid w:val="00E51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paragraph" w:styleId="Odlomakpopisa">
    <w:name w:val="List Paragraph"/>
    <w:basedOn w:val="Normal"/>
    <w:uiPriority w:val="34"/>
    <w:qFormat/>
    <w:rsid w:val="008E79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19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www.kcvode.hr/wp-content/uploads/2023/03/logo1.pn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Zoran Biscan</dc:creator>
  <cp:keywords/>
  <dc:description/>
  <cp:lastModifiedBy>Zoran Biscan</cp:lastModifiedBy>
  <cp:revision>6</cp:revision>
  <cp:lastPrinted>2023-03-20T06:02:00Z</cp:lastPrinted>
  <dcterms:created xsi:type="dcterms:W3CDTF">2023-03-20T06:01:00Z</dcterms:created>
  <dcterms:modified xsi:type="dcterms:W3CDTF">2023-03-21T07:45:00Z</dcterms:modified>
</cp:coreProperties>
</file>