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A4EE" w14:textId="027AFD7A" w:rsidR="00325344" w:rsidRPr="00325344" w:rsidRDefault="00325344" w:rsidP="001430B7">
      <w:pPr>
        <w:jc w:val="both"/>
        <w:rPr>
          <w:b/>
          <w:bCs/>
          <w:lang w:val="hr-HR"/>
        </w:rPr>
      </w:pPr>
      <w:bookmarkStart w:id="0" w:name="_Hlk121751257"/>
      <w:r w:rsidRPr="00325344">
        <w:rPr>
          <w:b/>
          <w:bCs/>
          <w:lang w:val="hr-HR"/>
        </w:rPr>
        <w:t>Opis</w:t>
      </w:r>
    </w:p>
    <w:p w14:paraId="65E3147E" w14:textId="364440AC" w:rsidR="004568F4" w:rsidRDefault="007645D2" w:rsidP="001430B7">
      <w:pPr>
        <w:jc w:val="both"/>
        <w:rPr>
          <w:lang w:val="hr-HR"/>
        </w:rPr>
      </w:pPr>
      <w:r>
        <w:rPr>
          <w:lang w:val="hr-HR"/>
        </w:rPr>
        <w:t xml:space="preserve">Predmet nabave </w:t>
      </w:r>
      <w:r w:rsidR="006F45F9">
        <w:rPr>
          <w:lang w:val="hr-HR"/>
        </w:rPr>
        <w:t>su</w:t>
      </w:r>
      <w:r>
        <w:rPr>
          <w:lang w:val="hr-HR"/>
        </w:rPr>
        <w:t xml:space="preserve"> revizija </w:t>
      </w:r>
      <w:r w:rsidR="006F45F9">
        <w:rPr>
          <w:lang w:val="hr-HR"/>
        </w:rPr>
        <w:t xml:space="preserve">i dopuna </w:t>
      </w:r>
      <w:r>
        <w:rPr>
          <w:lang w:val="hr-HR"/>
        </w:rPr>
        <w:t>postojećeg troškovnika</w:t>
      </w:r>
      <w:r w:rsidR="00AF0598">
        <w:rPr>
          <w:lang w:val="hr-HR"/>
        </w:rPr>
        <w:t xml:space="preserve"> i te</w:t>
      </w:r>
      <w:r w:rsidR="007925D9">
        <w:rPr>
          <w:lang w:val="hr-HR"/>
        </w:rPr>
        <w:t>h</w:t>
      </w:r>
      <w:r w:rsidR="00AF0598">
        <w:rPr>
          <w:lang w:val="hr-HR"/>
        </w:rPr>
        <w:t xml:space="preserve">ničke dokumentacije </w:t>
      </w:r>
      <w:r w:rsidR="006F45F9">
        <w:rPr>
          <w:lang w:val="hr-HR"/>
        </w:rPr>
        <w:t>te</w:t>
      </w:r>
      <w:r>
        <w:rPr>
          <w:lang w:val="hr-HR"/>
        </w:rPr>
        <w:t xml:space="preserve"> izrada dokumentacije za provođenje javnog nadmetanja za izgradnju glavnog, dovodnog cjevovoda Delovi – Bjelovar dužine 19,</w:t>
      </w:r>
      <w:r w:rsidR="00661CD6">
        <w:rPr>
          <w:lang w:val="hr-HR"/>
        </w:rPr>
        <w:t>647</w:t>
      </w:r>
      <w:r>
        <w:rPr>
          <w:lang w:val="hr-HR"/>
        </w:rPr>
        <w:t xml:space="preserve"> km</w:t>
      </w:r>
      <w:r w:rsidR="00661CD6">
        <w:rPr>
          <w:lang w:val="hr-HR"/>
        </w:rPr>
        <w:t xml:space="preserve">, procijenjene vrijednosti </w:t>
      </w:r>
      <w:r w:rsidR="00C01B68">
        <w:rPr>
          <w:lang w:val="hr-HR"/>
        </w:rPr>
        <w:t xml:space="preserve">izgradnje </w:t>
      </w:r>
      <w:r w:rsidR="00661CD6">
        <w:rPr>
          <w:lang w:val="hr-HR"/>
        </w:rPr>
        <w:t>na 72.000.000,00 kn</w:t>
      </w:r>
      <w:r>
        <w:rPr>
          <w:lang w:val="hr-HR"/>
        </w:rPr>
        <w:t>.</w:t>
      </w:r>
      <w:r w:rsidR="003B68A7">
        <w:rPr>
          <w:lang w:val="hr-HR"/>
        </w:rPr>
        <w:t xml:space="preserve"> </w:t>
      </w:r>
      <w:r w:rsidR="008867E4">
        <w:rPr>
          <w:lang w:val="hr-HR"/>
        </w:rPr>
        <w:t>Projektna dokumentacija sastoji se od građevinskog i elektrotehničkog projekta. Za zahvat je izdana građevinska dozvola.</w:t>
      </w:r>
      <w:r w:rsidR="003B68A7">
        <w:rPr>
          <w:lang w:val="hr-HR"/>
        </w:rPr>
        <w:t xml:space="preserve"> </w:t>
      </w:r>
      <w:r w:rsidR="007925D9">
        <w:rPr>
          <w:lang w:val="hr-HR"/>
        </w:rPr>
        <w:t>Predviđeno je sufinanciranje izgradnje iz sredstava Europske unije.</w:t>
      </w:r>
      <w:r w:rsidR="00C01B68">
        <w:rPr>
          <w:lang w:val="hr-HR"/>
        </w:rPr>
        <w:t xml:space="preserve"> Za zahvat su riješeni imovinsko – pravni odnosi sa vlasnicima parcela.</w:t>
      </w:r>
    </w:p>
    <w:p w14:paraId="2AA5DDAC" w14:textId="279D61BF" w:rsidR="007645D2" w:rsidRDefault="007645D2" w:rsidP="001430B7">
      <w:pPr>
        <w:jc w:val="both"/>
        <w:rPr>
          <w:lang w:val="hr-HR"/>
        </w:rPr>
      </w:pPr>
      <w:bookmarkStart w:id="1" w:name="_Hlk121752911"/>
      <w:bookmarkEnd w:id="0"/>
      <w:r w:rsidRPr="007645D2">
        <w:rPr>
          <w:lang w:val="hr-HR"/>
        </w:rPr>
        <w:t>Predmetnim cjevovodom Delovi – Bjelovar, zajedno s pripadajućim objektima</w:t>
      </w:r>
      <w:r>
        <w:rPr>
          <w:lang w:val="hr-HR"/>
        </w:rPr>
        <w:t xml:space="preserve"> </w:t>
      </w:r>
      <w:r w:rsidRPr="007645D2">
        <w:rPr>
          <w:lang w:val="hr-HR"/>
        </w:rPr>
        <w:t xml:space="preserve">na cjevovodu, upravlja </w:t>
      </w:r>
      <w:r>
        <w:rPr>
          <w:lang w:val="hr-HR"/>
        </w:rPr>
        <w:t xml:space="preserve">javni isporučitelj </w:t>
      </w:r>
      <w:r w:rsidRPr="007645D2">
        <w:rPr>
          <w:lang w:val="hr-HR"/>
        </w:rPr>
        <w:t xml:space="preserve">Vodne usluge d.o.o. </w:t>
      </w:r>
      <w:r>
        <w:rPr>
          <w:lang w:val="hr-HR"/>
        </w:rPr>
        <w:t xml:space="preserve">iz </w:t>
      </w:r>
      <w:r w:rsidRPr="007645D2">
        <w:rPr>
          <w:lang w:val="hr-HR"/>
        </w:rPr>
        <w:t>Bjelovar</w:t>
      </w:r>
      <w:r>
        <w:rPr>
          <w:lang w:val="hr-HR"/>
        </w:rPr>
        <w:t>a</w:t>
      </w:r>
      <w:r w:rsidRPr="007645D2">
        <w:rPr>
          <w:lang w:val="hr-HR"/>
        </w:rPr>
        <w:t>, koj</w:t>
      </w:r>
      <w:r w:rsidR="00560825">
        <w:rPr>
          <w:lang w:val="hr-HR"/>
        </w:rPr>
        <w:t>i</w:t>
      </w:r>
      <w:r>
        <w:rPr>
          <w:lang w:val="hr-HR"/>
        </w:rPr>
        <w:t xml:space="preserve"> </w:t>
      </w:r>
      <w:r w:rsidRPr="007645D2">
        <w:rPr>
          <w:lang w:val="hr-HR"/>
        </w:rPr>
        <w:t xml:space="preserve">isporučuje vodu </w:t>
      </w:r>
      <w:r w:rsidR="00560825">
        <w:rPr>
          <w:lang w:val="hr-HR"/>
        </w:rPr>
        <w:t>O</w:t>
      </w:r>
      <w:r w:rsidRPr="007645D2">
        <w:rPr>
          <w:lang w:val="hr-HR"/>
        </w:rPr>
        <w:t xml:space="preserve">pćinama Kapela i Rovišće, te </w:t>
      </w:r>
      <w:r>
        <w:rPr>
          <w:lang w:val="hr-HR"/>
        </w:rPr>
        <w:t>O</w:t>
      </w:r>
      <w:r w:rsidRPr="007645D2">
        <w:rPr>
          <w:lang w:val="hr-HR"/>
        </w:rPr>
        <w:t>pćini Novigrad Podravski u</w:t>
      </w:r>
      <w:r>
        <w:rPr>
          <w:lang w:val="hr-HR"/>
        </w:rPr>
        <w:t xml:space="preserve"> </w:t>
      </w:r>
      <w:r w:rsidRPr="007645D2">
        <w:rPr>
          <w:lang w:val="hr-HR"/>
        </w:rPr>
        <w:t>Koprivničko-križevačkoj županiji.</w:t>
      </w:r>
      <w:r w:rsidR="0044756C">
        <w:rPr>
          <w:lang w:val="hr-HR"/>
        </w:rPr>
        <w:t xml:space="preserve"> </w:t>
      </w:r>
      <w:r w:rsidRPr="007645D2">
        <w:rPr>
          <w:lang w:val="hr-HR"/>
        </w:rPr>
        <w:t xml:space="preserve">Namjena ovog cjevovoda </w:t>
      </w:r>
      <w:r>
        <w:rPr>
          <w:lang w:val="hr-HR"/>
        </w:rPr>
        <w:t>je</w:t>
      </w:r>
      <w:r w:rsidRPr="007645D2">
        <w:rPr>
          <w:lang w:val="hr-HR"/>
        </w:rPr>
        <w:t xml:space="preserve"> poboljšanje dovoda vode iz</w:t>
      </w:r>
      <w:r>
        <w:rPr>
          <w:lang w:val="hr-HR"/>
        </w:rPr>
        <w:t xml:space="preserve"> </w:t>
      </w:r>
      <w:r w:rsidRPr="007645D2">
        <w:rPr>
          <w:lang w:val="hr-HR"/>
        </w:rPr>
        <w:t>Koprivničko-križevačke županije prema bjelovarskom području, kao dijelu</w:t>
      </w:r>
      <w:r>
        <w:rPr>
          <w:lang w:val="hr-HR"/>
        </w:rPr>
        <w:t xml:space="preserve"> </w:t>
      </w:r>
      <w:r w:rsidRPr="007645D2">
        <w:rPr>
          <w:lang w:val="hr-HR"/>
        </w:rPr>
        <w:t>Bjelovarsko-bilogorske županije.</w:t>
      </w:r>
      <w:r>
        <w:rPr>
          <w:lang w:val="hr-HR"/>
        </w:rPr>
        <w:t xml:space="preserve"> Izgradnja je podijeljena u tri </w:t>
      </w:r>
      <w:r w:rsidR="00661CD6">
        <w:rPr>
          <w:lang w:val="hr-HR"/>
        </w:rPr>
        <w:t>faze.</w:t>
      </w:r>
      <w:r>
        <w:rPr>
          <w:lang w:val="hr-HR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1843"/>
        <w:gridCol w:w="1933"/>
      </w:tblGrid>
      <w:tr w:rsidR="001A6379" w:rsidRPr="001A6379" w14:paraId="0596664D" w14:textId="77777777" w:rsidTr="001A63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5725" w14:textId="72593DF8" w:rsidR="001A6379" w:rsidRPr="001A6379" w:rsidRDefault="001A6379" w:rsidP="001A63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Faza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E036" w14:textId="77777777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Dionica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532D" w14:textId="077C9EBC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Profil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cjevovoda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br/>
              <w:t>(mm)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E433" w14:textId="77777777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Ukupno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br/>
              <w:t>(m)</w:t>
            </w:r>
          </w:p>
        </w:tc>
      </w:tr>
      <w:tr w:rsidR="001A6379" w:rsidRPr="001A6379" w14:paraId="706F2D08" w14:textId="77777777" w:rsidTr="001A63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4F6B" w14:textId="64AB4775" w:rsidR="001A6379" w:rsidRPr="001A6379" w:rsidRDefault="001A6379" w:rsidP="001A63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faza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A599" w14:textId="77777777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Ul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t xml:space="preserve">. A </w:t>
            </w: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Hebranga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t xml:space="preserve"> - </w:t>
            </w: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Zvijerci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9D73" w14:textId="77777777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A6379">
              <w:rPr>
                <w:rFonts w:eastAsia="Times New Roman" w:cstheme="minorHAnsi"/>
                <w:color w:val="000000"/>
                <w:lang w:eastAsia="en-GB"/>
              </w:rPr>
              <w:t xml:space="preserve">DN 400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475C" w14:textId="77777777" w:rsidR="001A6379" w:rsidRDefault="001A6379" w:rsidP="001A637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6379">
              <w:rPr>
                <w:rFonts w:eastAsia="Times New Roman" w:cstheme="minorHAnsi"/>
                <w:color w:val="000000"/>
                <w:lang w:eastAsia="en-GB"/>
              </w:rPr>
              <w:t>1.947,0</w:t>
            </w:r>
          </w:p>
          <w:p w14:paraId="59140776" w14:textId="6EC50DE0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A6379" w:rsidRPr="001A6379" w14:paraId="65FDBFB5" w14:textId="77777777" w:rsidTr="001A6379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F6CB6" w14:textId="19E130CB" w:rsidR="001A6379" w:rsidRPr="001A6379" w:rsidRDefault="001A6379" w:rsidP="001A63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faza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7607" w14:textId="77777777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A6379">
              <w:rPr>
                <w:rFonts w:eastAsia="Times New Roman" w:cstheme="minorHAnsi"/>
                <w:color w:val="000000"/>
                <w:lang w:eastAsia="en-GB"/>
              </w:rPr>
              <w:t>VS"</w:t>
            </w: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Kupinovac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t>"-</w:t>
            </w: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PK"Trnovka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EABE" w14:textId="77777777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A6379">
              <w:rPr>
                <w:rFonts w:eastAsia="Times New Roman" w:cstheme="minorHAnsi"/>
                <w:color w:val="000000"/>
                <w:lang w:eastAsia="en-GB"/>
              </w:rPr>
              <w:t xml:space="preserve">DN 450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7323" w14:textId="77777777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A6379">
              <w:rPr>
                <w:rFonts w:eastAsia="Times New Roman" w:cstheme="minorHAnsi"/>
                <w:color w:val="000000"/>
                <w:lang w:eastAsia="en-GB"/>
              </w:rPr>
              <w:t>5.967,0</w:t>
            </w:r>
          </w:p>
        </w:tc>
      </w:tr>
      <w:tr w:rsidR="001A6379" w:rsidRPr="001A6379" w14:paraId="084F203B" w14:textId="77777777" w:rsidTr="001A6379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7338" w14:textId="63E4ACFB" w:rsidR="001A6379" w:rsidRPr="001A6379" w:rsidRDefault="001A6379" w:rsidP="001A63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1DD5" w14:textId="265C0E35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PK"Trnovka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t>" - VS "</w:t>
            </w: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Rudnik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6333" w14:textId="2E1BDAA0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A6379">
              <w:rPr>
                <w:rFonts w:eastAsia="Times New Roman" w:cstheme="minorHAnsi"/>
                <w:color w:val="000000"/>
                <w:lang w:eastAsia="en-GB"/>
              </w:rPr>
              <w:t>DN 400</w:t>
            </w:r>
          </w:p>
        </w:tc>
        <w:tc>
          <w:tcPr>
            <w:tcW w:w="1933" w:type="dxa"/>
            <w:vAlign w:val="center"/>
            <w:hideMark/>
          </w:tcPr>
          <w:p w14:paraId="114467CF" w14:textId="6A9B1B40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A6379">
              <w:rPr>
                <w:rFonts w:eastAsia="Times New Roman" w:cstheme="minorHAnsi"/>
                <w:color w:val="000000"/>
                <w:lang w:eastAsia="en-GB"/>
              </w:rPr>
              <w:t>3.578,0</w:t>
            </w:r>
          </w:p>
        </w:tc>
      </w:tr>
      <w:tr w:rsidR="001A6379" w:rsidRPr="001A6379" w14:paraId="570EC235" w14:textId="77777777" w:rsidTr="001A6379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43B78" w14:textId="77777777" w:rsidR="001A6379" w:rsidRPr="001A6379" w:rsidRDefault="001A6379" w:rsidP="001A63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faza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t xml:space="preserve">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41BB" w14:textId="77777777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A6379">
              <w:rPr>
                <w:rFonts w:eastAsia="Times New Roman" w:cstheme="minorHAnsi"/>
                <w:color w:val="000000"/>
                <w:lang w:eastAsia="en-GB"/>
              </w:rPr>
              <w:t>VS "</w:t>
            </w: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Rudnik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t xml:space="preserve">" - </w:t>
            </w: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uređaj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t xml:space="preserve"> "</w:t>
            </w: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Javorovac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ACA7" w14:textId="77777777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A6379">
              <w:rPr>
                <w:rFonts w:eastAsia="Times New Roman" w:cstheme="minorHAnsi"/>
                <w:color w:val="000000"/>
                <w:lang w:eastAsia="en-GB"/>
              </w:rPr>
              <w:t xml:space="preserve">DN 450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71D" w14:textId="77777777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A6379">
              <w:rPr>
                <w:rFonts w:eastAsia="Times New Roman" w:cstheme="minorHAnsi"/>
                <w:color w:val="000000"/>
                <w:lang w:eastAsia="en-GB"/>
              </w:rPr>
              <w:t>796,0</w:t>
            </w:r>
          </w:p>
        </w:tc>
      </w:tr>
      <w:tr w:rsidR="001A6379" w:rsidRPr="001A6379" w14:paraId="289DA5F9" w14:textId="77777777" w:rsidTr="001A6379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60D0" w14:textId="2D61C4F0" w:rsidR="001A6379" w:rsidRPr="001A6379" w:rsidRDefault="001A6379" w:rsidP="001A63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0B8B" w14:textId="1ACCF239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Uređaj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t xml:space="preserve"> "</w:t>
            </w: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Javorovac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t>"-</w:t>
            </w: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vodocrpilište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t xml:space="preserve"> "</w:t>
            </w:r>
            <w:proofErr w:type="spellStart"/>
            <w:r w:rsidRPr="001A6379">
              <w:rPr>
                <w:rFonts w:eastAsia="Times New Roman" w:cstheme="minorHAnsi"/>
                <w:color w:val="000000"/>
                <w:lang w:eastAsia="en-GB"/>
              </w:rPr>
              <w:t>Delovi</w:t>
            </w:r>
            <w:proofErr w:type="spellEnd"/>
            <w:r w:rsidRPr="001A6379">
              <w:rPr>
                <w:rFonts w:eastAsia="Times New Roman" w:cstheme="minorHAnsi"/>
                <w:color w:val="000000"/>
                <w:lang w:eastAsia="en-GB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9043" w14:textId="776AB792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A6379">
              <w:rPr>
                <w:rFonts w:eastAsia="Times New Roman" w:cstheme="minorHAnsi"/>
                <w:color w:val="000000"/>
                <w:lang w:eastAsia="en-GB"/>
              </w:rPr>
              <w:t>DN 450</w:t>
            </w:r>
          </w:p>
        </w:tc>
        <w:tc>
          <w:tcPr>
            <w:tcW w:w="1933" w:type="dxa"/>
            <w:vAlign w:val="center"/>
            <w:hideMark/>
          </w:tcPr>
          <w:p w14:paraId="286E4018" w14:textId="4D514961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A6379">
              <w:rPr>
                <w:rFonts w:eastAsia="Times New Roman" w:cstheme="minorHAnsi"/>
                <w:color w:val="000000"/>
                <w:lang w:eastAsia="en-GB"/>
              </w:rPr>
              <w:t>7.359,0</w:t>
            </w:r>
          </w:p>
        </w:tc>
      </w:tr>
      <w:tr w:rsidR="001A6379" w:rsidRPr="001A6379" w14:paraId="6F915F1B" w14:textId="77777777" w:rsidTr="001A63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FF59" w14:textId="3943C712" w:rsidR="001A6379" w:rsidRPr="001A6379" w:rsidRDefault="001A6379" w:rsidP="001A637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D485" w14:textId="7838C7CA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1A637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Ukupno</w:t>
            </w:r>
            <w:proofErr w:type="spellEnd"/>
            <w:r w:rsidRPr="001A637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1843" w:type="dxa"/>
            <w:vAlign w:val="center"/>
            <w:hideMark/>
          </w:tcPr>
          <w:p w14:paraId="0A89CE55" w14:textId="77777777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933" w:type="dxa"/>
            <w:vAlign w:val="center"/>
            <w:hideMark/>
          </w:tcPr>
          <w:p w14:paraId="63BD4873" w14:textId="07EC1DFA" w:rsidR="001A6379" w:rsidRPr="001A6379" w:rsidRDefault="001A6379" w:rsidP="001A63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A637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19.647,0</w:t>
            </w:r>
          </w:p>
        </w:tc>
      </w:tr>
    </w:tbl>
    <w:p w14:paraId="48C3DDD7" w14:textId="77777777" w:rsidR="0044756C" w:rsidRDefault="0044756C" w:rsidP="001430B7">
      <w:pPr>
        <w:jc w:val="both"/>
        <w:rPr>
          <w:lang w:val="hr-HR"/>
        </w:rPr>
      </w:pPr>
    </w:p>
    <w:p w14:paraId="6C734839" w14:textId="17EEA5F3" w:rsidR="00087300" w:rsidRDefault="00661CD6" w:rsidP="001430B7">
      <w:pPr>
        <w:jc w:val="both"/>
        <w:rPr>
          <w:lang w:val="hr-HR"/>
        </w:rPr>
      </w:pPr>
      <w:r>
        <w:rPr>
          <w:lang w:val="hr-HR"/>
        </w:rPr>
        <w:t>O</w:t>
      </w:r>
      <w:r w:rsidR="00087300">
        <w:rPr>
          <w:lang w:val="hr-HR"/>
        </w:rPr>
        <w:t>bzirom na dulji period koji je bio potreban za pripremu dokaza pravnog interesa došlo je do potrebe za</w:t>
      </w:r>
      <w:r w:rsidR="001430B7">
        <w:rPr>
          <w:lang w:val="hr-HR"/>
        </w:rPr>
        <w:t xml:space="preserve"> </w:t>
      </w:r>
      <w:r w:rsidR="00087300">
        <w:rPr>
          <w:lang w:val="hr-HR"/>
        </w:rPr>
        <w:t>usklađenjima sa postojećim stanjem koje se je izmjenilo od vremena izrade idejnog rješenja i glavnog projekta. Izmjene nemaju utjecaj na izdanu građevinsku dozvolu.</w:t>
      </w:r>
      <w:r w:rsidR="007925D9">
        <w:rPr>
          <w:lang w:val="hr-HR"/>
        </w:rPr>
        <w:t xml:space="preserve"> Zadatak ponuditelja je revizija i dopuna kompletnog postojećeg troškovnika te dopuna tehničke dokumentacije u smislu dodatnih specifikacija materijala i montažnih shema. Sve dodatke potrebno je opisati u knjizi 3 DON-</w:t>
      </w:r>
      <w:r w:rsidR="008A755A">
        <w:rPr>
          <w:lang w:val="hr-HR"/>
        </w:rPr>
        <w:t>a te prije uveza i predaje dokumentacije rješenja usuglasiti sa Naručiteljem.</w:t>
      </w:r>
    </w:p>
    <w:p w14:paraId="5534755C" w14:textId="67BDA797" w:rsidR="00AF0598" w:rsidRDefault="00087300" w:rsidP="001430B7">
      <w:pPr>
        <w:jc w:val="both"/>
        <w:rPr>
          <w:lang w:val="hr-HR"/>
        </w:rPr>
      </w:pPr>
      <w:r w:rsidRPr="00087300">
        <w:rPr>
          <w:lang w:val="hr-HR"/>
        </w:rPr>
        <w:t xml:space="preserve">Revizija </w:t>
      </w:r>
      <w:r w:rsidR="00661CD6">
        <w:rPr>
          <w:lang w:val="hr-HR"/>
        </w:rPr>
        <w:t xml:space="preserve">i dopuna </w:t>
      </w:r>
      <w:r w:rsidRPr="00087300">
        <w:rPr>
          <w:lang w:val="hr-HR"/>
        </w:rPr>
        <w:t xml:space="preserve">troškovnika </w:t>
      </w:r>
      <w:r>
        <w:rPr>
          <w:lang w:val="hr-HR"/>
        </w:rPr>
        <w:t xml:space="preserve">treba obuhvatiti </w:t>
      </w:r>
      <w:r w:rsidR="0012010C">
        <w:rPr>
          <w:lang w:val="hr-HR"/>
        </w:rPr>
        <w:t xml:space="preserve">i </w:t>
      </w:r>
      <w:r>
        <w:rPr>
          <w:lang w:val="hr-HR"/>
        </w:rPr>
        <w:t xml:space="preserve">uskladu sa naknadno izrađenim </w:t>
      </w:r>
      <w:r w:rsidR="0012010C">
        <w:rPr>
          <w:lang w:val="hr-HR"/>
        </w:rPr>
        <w:t xml:space="preserve">tehničkim rješenjem - </w:t>
      </w:r>
      <w:r w:rsidR="001430B7">
        <w:rPr>
          <w:lang w:val="hr-HR"/>
        </w:rPr>
        <w:t xml:space="preserve">elektrotehničkim projektom „Nadzorno upravljački sustav </w:t>
      </w:r>
      <w:r w:rsidR="0012010C">
        <w:rPr>
          <w:lang w:val="hr-HR"/>
        </w:rPr>
        <w:t xml:space="preserve">za sustav </w:t>
      </w:r>
      <w:r w:rsidR="001430B7">
        <w:rPr>
          <w:lang w:val="hr-HR"/>
        </w:rPr>
        <w:t xml:space="preserve">vodoopskrbe grada Bjelovara“ iz travnja 2018. i </w:t>
      </w:r>
      <w:r w:rsidRPr="00087300">
        <w:rPr>
          <w:lang w:val="hr-HR"/>
        </w:rPr>
        <w:t xml:space="preserve"> </w:t>
      </w:r>
      <w:r w:rsidR="001430B7">
        <w:rPr>
          <w:lang w:val="hr-HR"/>
        </w:rPr>
        <w:t>„E</w:t>
      </w:r>
      <w:r w:rsidRPr="00087300">
        <w:rPr>
          <w:lang w:val="hr-HR"/>
        </w:rPr>
        <w:t>laborat</w:t>
      </w:r>
      <w:r w:rsidR="001430B7">
        <w:rPr>
          <w:lang w:val="hr-HR"/>
        </w:rPr>
        <w:t>om</w:t>
      </w:r>
      <w:r w:rsidRPr="00087300">
        <w:rPr>
          <w:lang w:val="hr-HR"/>
        </w:rPr>
        <w:t xml:space="preserve"> poboljšanja funkcionalnosti I smanjenja gubitaka</w:t>
      </w:r>
      <w:r w:rsidR="001430B7">
        <w:rPr>
          <w:lang w:val="hr-HR"/>
        </w:rPr>
        <w:t xml:space="preserve"> vode dionice magistralnog cjevovoda od VS Rudnik do PK Trnovka“ iz siječnja 2022. </w:t>
      </w:r>
      <w:r w:rsidR="00661CD6">
        <w:rPr>
          <w:lang w:val="hr-HR"/>
        </w:rPr>
        <w:t xml:space="preserve">godine. </w:t>
      </w:r>
      <w:r w:rsidR="0012010C">
        <w:rPr>
          <w:lang w:val="hr-HR"/>
        </w:rPr>
        <w:t>Posebno je važno akceptirati upute iz navedenog „Elaborata</w:t>
      </w:r>
      <w:r w:rsidR="00B445E3">
        <w:rPr>
          <w:lang w:val="hr-HR"/>
        </w:rPr>
        <w:t>“ obzirom na potrebu Naručitelja da se postojeći način</w:t>
      </w:r>
      <w:r w:rsidR="0012010C">
        <w:rPr>
          <w:lang w:val="hr-HR"/>
        </w:rPr>
        <w:t xml:space="preserve"> upravljanja radom ventila u vodospremama (VS Rudnik, PK Trnovka, VS Kupinovac) </w:t>
      </w:r>
      <w:r w:rsidR="00B445E3">
        <w:rPr>
          <w:lang w:val="hr-HR"/>
        </w:rPr>
        <w:t xml:space="preserve">podigne </w:t>
      </w:r>
      <w:r w:rsidR="0012010C">
        <w:rPr>
          <w:lang w:val="hr-HR"/>
        </w:rPr>
        <w:t>na viši stupanj atomatizacije</w:t>
      </w:r>
      <w:r w:rsidR="00B445E3">
        <w:rPr>
          <w:lang w:val="hr-HR"/>
        </w:rPr>
        <w:t xml:space="preserve">. </w:t>
      </w:r>
      <w:r w:rsidR="00661CD6">
        <w:rPr>
          <w:lang w:val="hr-HR"/>
        </w:rPr>
        <w:t xml:space="preserve">Također potrebno je </w:t>
      </w:r>
      <w:r w:rsidR="008A755A">
        <w:rPr>
          <w:lang w:val="hr-HR"/>
        </w:rPr>
        <w:t>sagledati</w:t>
      </w:r>
      <w:r w:rsidR="00661CD6">
        <w:rPr>
          <w:lang w:val="hr-HR"/>
        </w:rPr>
        <w:t xml:space="preserve"> naknadno izvedene promjene na postojećem sustavu i potrebu Naručitelja za što preciznijim praćenjem gubitaka u sustavu. </w:t>
      </w:r>
    </w:p>
    <w:p w14:paraId="498BA391" w14:textId="03A33C6B" w:rsidR="003F2EE3" w:rsidRDefault="00AF0598" w:rsidP="001430B7">
      <w:pPr>
        <w:jc w:val="both"/>
        <w:rPr>
          <w:lang w:val="hr-HR"/>
        </w:rPr>
      </w:pPr>
      <w:r w:rsidRPr="00AF0598">
        <w:rPr>
          <w:lang w:val="hr-HR"/>
        </w:rPr>
        <w:t xml:space="preserve">Ponuditelj </w:t>
      </w:r>
      <w:r>
        <w:rPr>
          <w:lang w:val="hr-HR"/>
        </w:rPr>
        <w:t xml:space="preserve">treba proanalizirati kompletan troškovnik i po potrebi korigirati opise stavaka i količine. Dopune troškovnika i projektne dokumentacije trebaju biti usklađene sa postojećom dokumentacijom. </w:t>
      </w:r>
      <w:r w:rsidRPr="00AF0598">
        <w:rPr>
          <w:lang w:val="hr-HR"/>
        </w:rPr>
        <w:t xml:space="preserve">Ponuditelj treba biti na raspolaganju tijekom savjetovanja i provedbe postupka javne nabave za odgovore na upite i eventualne izmjene. </w:t>
      </w:r>
    </w:p>
    <w:p w14:paraId="6D329A51" w14:textId="2E0A6417" w:rsidR="00AF0598" w:rsidRPr="00AF0598" w:rsidRDefault="007925D9" w:rsidP="00AF0598">
      <w:pPr>
        <w:jc w:val="both"/>
        <w:rPr>
          <w:lang w:val="hr-HR"/>
        </w:rPr>
      </w:pPr>
      <w:r>
        <w:rPr>
          <w:lang w:val="hr-HR"/>
        </w:rPr>
        <w:t>R</w:t>
      </w:r>
      <w:r w:rsidRPr="007925D9">
        <w:rPr>
          <w:lang w:val="hr-HR"/>
        </w:rPr>
        <w:t>evizij</w:t>
      </w:r>
      <w:r>
        <w:rPr>
          <w:lang w:val="hr-HR"/>
        </w:rPr>
        <w:t>u</w:t>
      </w:r>
      <w:r w:rsidRPr="007925D9">
        <w:rPr>
          <w:lang w:val="hr-HR"/>
        </w:rPr>
        <w:t xml:space="preserve"> i dopun</w:t>
      </w:r>
      <w:r>
        <w:rPr>
          <w:lang w:val="hr-HR"/>
        </w:rPr>
        <w:t>u</w:t>
      </w:r>
      <w:r w:rsidRPr="007925D9">
        <w:rPr>
          <w:lang w:val="hr-HR"/>
        </w:rPr>
        <w:t xml:space="preserve"> postojećeg troškovnika i te</w:t>
      </w:r>
      <w:r>
        <w:rPr>
          <w:lang w:val="hr-HR"/>
        </w:rPr>
        <w:t>h</w:t>
      </w:r>
      <w:r w:rsidRPr="007925D9">
        <w:rPr>
          <w:lang w:val="hr-HR"/>
        </w:rPr>
        <w:t>ničke dokumentacije te izrad</w:t>
      </w:r>
      <w:r>
        <w:rPr>
          <w:lang w:val="hr-HR"/>
        </w:rPr>
        <w:t>u</w:t>
      </w:r>
      <w:r w:rsidRPr="007925D9">
        <w:rPr>
          <w:lang w:val="hr-HR"/>
        </w:rPr>
        <w:t xml:space="preserve"> dokumentacije za provođenje javnog nadmetanja </w:t>
      </w:r>
      <w:r>
        <w:rPr>
          <w:lang w:val="hr-HR"/>
        </w:rPr>
        <w:t>pro</w:t>
      </w:r>
      <w:r w:rsidR="00AF0598" w:rsidRPr="00AF0598">
        <w:rPr>
          <w:lang w:val="hr-HR"/>
        </w:rPr>
        <w:t xml:space="preserve">jektant je dužan riješiti u smislu važećih standarda, normi, propisa </w:t>
      </w:r>
      <w:r w:rsidR="00AF0598" w:rsidRPr="00AF0598">
        <w:rPr>
          <w:lang w:val="hr-HR"/>
        </w:rPr>
        <w:lastRenderedPageBreak/>
        <w:t>i pravila struke, u skladu sa važećim Zakonom o prostornom uređenju (NN 153/13, 65/17, 114/18, 39/19, 98/19) i Zakonom o gradnji (NN 153/13, 20/17, 39/19, 125/19) te ostalom relevantnom zakonskom i pod zakonskom regulativom uvažavajući postojeće stanje na terenu</w:t>
      </w:r>
      <w:r>
        <w:rPr>
          <w:lang w:val="hr-HR"/>
        </w:rPr>
        <w:t xml:space="preserve"> i postojeću projektnu dokumentaciju</w:t>
      </w:r>
      <w:r w:rsidR="00AF0598" w:rsidRPr="00AF0598">
        <w:rPr>
          <w:lang w:val="hr-HR"/>
        </w:rPr>
        <w:t>.</w:t>
      </w:r>
    </w:p>
    <w:p w14:paraId="07920C20" w14:textId="7220FD5F" w:rsidR="00AF0598" w:rsidRDefault="00AF0598" w:rsidP="00AF0598">
      <w:pPr>
        <w:jc w:val="both"/>
        <w:rPr>
          <w:lang w:val="hr-HR"/>
        </w:rPr>
      </w:pPr>
      <w:r w:rsidRPr="00AF0598">
        <w:rPr>
          <w:lang w:val="hr-HR"/>
        </w:rPr>
        <w:t xml:space="preserve">Predloženi sadržaj i opseg definiran putem </w:t>
      </w:r>
      <w:r w:rsidR="007925D9">
        <w:rPr>
          <w:lang w:val="hr-HR"/>
        </w:rPr>
        <w:t xml:space="preserve">ove dokumentacije za nadmetanje </w:t>
      </w:r>
      <w:r w:rsidRPr="00AF0598">
        <w:rPr>
          <w:lang w:val="hr-HR"/>
        </w:rPr>
        <w:t xml:space="preserve">na osnovu koje ponuditelj dostavlja ponudu, sastavljen je načelno i niti na koji način ne oslobađa ponuditelja odgovornosti za cjelovitost, točnost i stručnu kvalitetu konačnih dokumenata koje dostavlja naručitelju (stručnu, normativnu i zakonsku utemeljenost odnosno usklađenost s važećim propisima </w:t>
      </w:r>
      <w:r w:rsidR="007925D9">
        <w:rPr>
          <w:lang w:val="hr-HR"/>
        </w:rPr>
        <w:t xml:space="preserve">i </w:t>
      </w:r>
      <w:r w:rsidR="006218DA">
        <w:rPr>
          <w:lang w:val="hr-HR"/>
        </w:rPr>
        <w:t>postojećom</w:t>
      </w:r>
      <w:r w:rsidR="007925D9">
        <w:rPr>
          <w:lang w:val="hr-HR"/>
        </w:rPr>
        <w:t xml:space="preserve"> projektn</w:t>
      </w:r>
      <w:r w:rsidR="006218DA">
        <w:rPr>
          <w:lang w:val="hr-HR"/>
        </w:rPr>
        <w:t>om</w:t>
      </w:r>
      <w:r w:rsidR="007925D9">
        <w:rPr>
          <w:lang w:val="hr-HR"/>
        </w:rPr>
        <w:t xml:space="preserve"> dokumentacij</w:t>
      </w:r>
      <w:r w:rsidR="006218DA">
        <w:rPr>
          <w:lang w:val="hr-HR"/>
        </w:rPr>
        <w:t>om)</w:t>
      </w:r>
      <w:r w:rsidR="007925D9">
        <w:rPr>
          <w:lang w:val="hr-HR"/>
        </w:rPr>
        <w:t xml:space="preserve">. </w:t>
      </w:r>
    </w:p>
    <w:p w14:paraId="41331622" w14:textId="71D343AA" w:rsidR="00087300" w:rsidRDefault="00560825" w:rsidP="001430B7">
      <w:pPr>
        <w:jc w:val="both"/>
        <w:rPr>
          <w:b/>
          <w:bCs/>
          <w:lang w:val="hr-HR"/>
        </w:rPr>
      </w:pPr>
      <w:r w:rsidRPr="001A6379">
        <w:rPr>
          <w:b/>
          <w:bCs/>
          <w:lang w:val="hr-HR"/>
        </w:rPr>
        <w:t>R</w:t>
      </w:r>
      <w:r w:rsidR="001430B7" w:rsidRPr="001A6379">
        <w:rPr>
          <w:b/>
          <w:bCs/>
          <w:lang w:val="hr-HR"/>
        </w:rPr>
        <w:t>adi što boljeg sagledavanja opsega ponude preporučuje se ponuđaču obilazak terena</w:t>
      </w:r>
      <w:r w:rsidRPr="001A6379">
        <w:rPr>
          <w:b/>
          <w:bCs/>
          <w:lang w:val="hr-HR"/>
        </w:rPr>
        <w:t xml:space="preserve"> u pratnji predstavnika Naručitelja</w:t>
      </w:r>
      <w:r w:rsidR="001430B7" w:rsidRPr="001A6379">
        <w:rPr>
          <w:b/>
          <w:bCs/>
          <w:lang w:val="hr-HR"/>
        </w:rPr>
        <w:t>.</w:t>
      </w:r>
      <w:r w:rsidR="00AF0598">
        <w:rPr>
          <w:b/>
          <w:bCs/>
          <w:lang w:val="hr-HR"/>
        </w:rPr>
        <w:t xml:space="preserve"> </w:t>
      </w:r>
    </w:p>
    <w:p w14:paraId="50D7BB9B" w14:textId="77777777" w:rsidR="008A755A" w:rsidRPr="001A6379" w:rsidRDefault="008A755A" w:rsidP="001430B7">
      <w:pPr>
        <w:jc w:val="both"/>
        <w:rPr>
          <w:b/>
          <w:bCs/>
          <w:lang w:val="hr-HR"/>
        </w:rPr>
      </w:pPr>
    </w:p>
    <w:p w14:paraId="73D4A511" w14:textId="1430A2E8" w:rsidR="000E5016" w:rsidRDefault="000E5016" w:rsidP="001430B7">
      <w:pPr>
        <w:jc w:val="both"/>
        <w:rPr>
          <w:b/>
          <w:bCs/>
          <w:color w:val="FF0000"/>
          <w:lang w:val="hr-HR"/>
        </w:rPr>
      </w:pPr>
    </w:p>
    <w:p w14:paraId="15B918ED" w14:textId="78FE0A8B" w:rsidR="008A755A" w:rsidRDefault="008A755A" w:rsidP="001430B7">
      <w:pPr>
        <w:jc w:val="both"/>
        <w:rPr>
          <w:b/>
          <w:bCs/>
          <w:color w:val="FF0000"/>
          <w:lang w:val="hr-HR"/>
        </w:rPr>
      </w:pPr>
    </w:p>
    <w:p w14:paraId="44E77D84" w14:textId="7FC71714" w:rsidR="008A755A" w:rsidRDefault="008A755A" w:rsidP="001430B7">
      <w:pPr>
        <w:jc w:val="both"/>
        <w:rPr>
          <w:b/>
          <w:bCs/>
          <w:color w:val="FF0000"/>
          <w:lang w:val="hr-HR"/>
        </w:rPr>
      </w:pPr>
    </w:p>
    <w:p w14:paraId="13CD4A36" w14:textId="45A4BB7B" w:rsidR="008A755A" w:rsidRDefault="008A755A" w:rsidP="001430B7">
      <w:pPr>
        <w:jc w:val="both"/>
        <w:rPr>
          <w:b/>
          <w:bCs/>
          <w:color w:val="FF0000"/>
          <w:lang w:val="hr-HR"/>
        </w:rPr>
      </w:pPr>
    </w:p>
    <w:p w14:paraId="5BB92A8F" w14:textId="69A297B9" w:rsidR="008A755A" w:rsidRDefault="008A755A" w:rsidP="001430B7">
      <w:pPr>
        <w:jc w:val="both"/>
        <w:rPr>
          <w:b/>
          <w:bCs/>
          <w:color w:val="FF0000"/>
          <w:lang w:val="hr-HR"/>
        </w:rPr>
      </w:pPr>
    </w:p>
    <w:p w14:paraId="1DA38401" w14:textId="250BCE24" w:rsidR="008A755A" w:rsidRDefault="008A755A" w:rsidP="001430B7">
      <w:pPr>
        <w:jc w:val="both"/>
        <w:rPr>
          <w:b/>
          <w:bCs/>
          <w:color w:val="FF0000"/>
          <w:lang w:val="hr-HR"/>
        </w:rPr>
      </w:pPr>
    </w:p>
    <w:p w14:paraId="50F00242" w14:textId="22938D3F" w:rsidR="008A755A" w:rsidRDefault="008A755A" w:rsidP="001430B7">
      <w:pPr>
        <w:jc w:val="both"/>
        <w:rPr>
          <w:b/>
          <w:bCs/>
          <w:color w:val="FF0000"/>
          <w:lang w:val="hr-HR"/>
        </w:rPr>
      </w:pPr>
    </w:p>
    <w:p w14:paraId="119E799D" w14:textId="07AC39B4" w:rsidR="008A755A" w:rsidRDefault="008A755A" w:rsidP="001430B7">
      <w:pPr>
        <w:jc w:val="both"/>
        <w:rPr>
          <w:b/>
          <w:bCs/>
          <w:color w:val="FF0000"/>
          <w:lang w:val="hr-HR"/>
        </w:rPr>
      </w:pPr>
    </w:p>
    <w:p w14:paraId="752E74AC" w14:textId="123ED2DD" w:rsidR="008A755A" w:rsidRDefault="008A755A" w:rsidP="001430B7">
      <w:pPr>
        <w:jc w:val="both"/>
        <w:rPr>
          <w:b/>
          <w:bCs/>
          <w:color w:val="FF0000"/>
          <w:lang w:val="hr-HR"/>
        </w:rPr>
      </w:pPr>
    </w:p>
    <w:p w14:paraId="0F2C1CD0" w14:textId="2A5A17B4" w:rsidR="008A755A" w:rsidRDefault="008A755A" w:rsidP="001430B7">
      <w:pPr>
        <w:jc w:val="both"/>
        <w:rPr>
          <w:b/>
          <w:bCs/>
          <w:color w:val="FF0000"/>
          <w:lang w:val="hr-HR"/>
        </w:rPr>
      </w:pPr>
    </w:p>
    <w:p w14:paraId="5D4C1A72" w14:textId="4B9F813F" w:rsidR="008A755A" w:rsidRDefault="008A755A" w:rsidP="001430B7">
      <w:pPr>
        <w:jc w:val="both"/>
        <w:rPr>
          <w:b/>
          <w:bCs/>
          <w:color w:val="FF0000"/>
          <w:lang w:val="hr-HR"/>
        </w:rPr>
      </w:pPr>
    </w:p>
    <w:p w14:paraId="412E3510" w14:textId="24B68539" w:rsidR="008A755A" w:rsidRDefault="008A755A" w:rsidP="001430B7">
      <w:pPr>
        <w:jc w:val="both"/>
        <w:rPr>
          <w:b/>
          <w:bCs/>
          <w:color w:val="FF0000"/>
          <w:lang w:val="hr-HR"/>
        </w:rPr>
      </w:pPr>
    </w:p>
    <w:p w14:paraId="0921B074" w14:textId="6C7B1653" w:rsidR="008A755A" w:rsidRDefault="008A755A" w:rsidP="001430B7">
      <w:pPr>
        <w:jc w:val="both"/>
        <w:rPr>
          <w:b/>
          <w:bCs/>
          <w:color w:val="FF0000"/>
          <w:lang w:val="hr-HR"/>
        </w:rPr>
      </w:pPr>
    </w:p>
    <w:p w14:paraId="4914533B" w14:textId="2BC9D99F" w:rsidR="008A755A" w:rsidRDefault="008A755A" w:rsidP="001430B7">
      <w:pPr>
        <w:jc w:val="both"/>
        <w:rPr>
          <w:b/>
          <w:bCs/>
          <w:color w:val="FF0000"/>
          <w:lang w:val="hr-HR"/>
        </w:rPr>
      </w:pPr>
    </w:p>
    <w:p w14:paraId="79AE84C5" w14:textId="37287BDE" w:rsidR="008A755A" w:rsidRDefault="008A755A" w:rsidP="001430B7">
      <w:pPr>
        <w:jc w:val="both"/>
        <w:rPr>
          <w:b/>
          <w:bCs/>
          <w:color w:val="FF0000"/>
          <w:lang w:val="hr-HR"/>
        </w:rPr>
      </w:pPr>
    </w:p>
    <w:p w14:paraId="2724C8B2" w14:textId="49340E5C" w:rsidR="008A755A" w:rsidRDefault="008A755A" w:rsidP="001430B7">
      <w:pPr>
        <w:jc w:val="both"/>
        <w:rPr>
          <w:b/>
          <w:bCs/>
          <w:color w:val="FF0000"/>
          <w:lang w:val="hr-HR"/>
        </w:rPr>
      </w:pPr>
    </w:p>
    <w:p w14:paraId="6D17B403" w14:textId="4161DA11" w:rsidR="008A755A" w:rsidRDefault="008A755A" w:rsidP="001430B7">
      <w:pPr>
        <w:jc w:val="both"/>
        <w:rPr>
          <w:b/>
          <w:bCs/>
          <w:color w:val="FF0000"/>
          <w:lang w:val="hr-HR"/>
        </w:rPr>
      </w:pPr>
    </w:p>
    <w:p w14:paraId="0C720CB6" w14:textId="6EFE52AA" w:rsidR="00F00C7D" w:rsidRPr="008B11D0" w:rsidRDefault="00F00C7D" w:rsidP="001430B7">
      <w:pPr>
        <w:jc w:val="both"/>
        <w:rPr>
          <w:rFonts w:cstheme="minorHAnsi"/>
          <w:b/>
          <w:bCs/>
          <w:sz w:val="24"/>
          <w:szCs w:val="24"/>
          <w:lang w:val="hr-HR"/>
        </w:rPr>
      </w:pPr>
      <w:r w:rsidRPr="008B11D0">
        <w:rPr>
          <w:rFonts w:cstheme="minorHAnsi"/>
          <w:b/>
          <w:bCs/>
          <w:sz w:val="24"/>
          <w:szCs w:val="24"/>
          <w:lang w:val="hr-HR"/>
        </w:rPr>
        <w:t>Tehnička i stručna sposobnost</w:t>
      </w:r>
    </w:p>
    <w:p w14:paraId="177C16F0" w14:textId="63770428" w:rsidR="00076690" w:rsidRPr="008B11D0" w:rsidRDefault="00076690" w:rsidP="00076690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B11D0">
        <w:rPr>
          <w:rFonts w:cstheme="minorHAnsi"/>
          <w:sz w:val="24"/>
          <w:szCs w:val="24"/>
          <w:lang w:val="hr-HR"/>
        </w:rPr>
        <w:lastRenderedPageBreak/>
        <w:t>Tehnička i stručna sposobnost se traži kako bi se osiguralo da gospodarski subjekt ima potrebne tehničke resurse i iskustvo na odgovarajućoj razini kvalitete</w:t>
      </w:r>
      <w:r w:rsidR="008A755A">
        <w:rPr>
          <w:rFonts w:cstheme="minorHAnsi"/>
          <w:sz w:val="24"/>
          <w:szCs w:val="24"/>
          <w:lang w:val="hr-HR"/>
        </w:rPr>
        <w:t xml:space="preserve"> te da je u mogućnosti u zadanim rokovima isporučiti predmet nabave</w:t>
      </w:r>
      <w:r w:rsidRPr="008B11D0">
        <w:rPr>
          <w:rFonts w:cstheme="minorHAnsi"/>
          <w:sz w:val="24"/>
          <w:szCs w:val="24"/>
          <w:lang w:val="hr-HR"/>
        </w:rPr>
        <w:t xml:space="preserve">. </w:t>
      </w:r>
    </w:p>
    <w:p w14:paraId="53998580" w14:textId="77777777" w:rsidR="005E3B35" w:rsidRPr="008B11D0" w:rsidRDefault="005E3B35" w:rsidP="005E3B35">
      <w:pPr>
        <w:pStyle w:val="Odlomakpopisa"/>
        <w:numPr>
          <w:ilvl w:val="1"/>
          <w:numId w:val="3"/>
        </w:numPr>
        <w:spacing w:before="200" w:after="120" w:line="240" w:lineRule="auto"/>
        <w:jc w:val="both"/>
        <w:rPr>
          <w:rFonts w:cstheme="minorHAnsi"/>
          <w:b/>
          <w:bCs/>
        </w:rPr>
      </w:pPr>
      <w:proofErr w:type="spellStart"/>
      <w:r w:rsidRPr="008B11D0">
        <w:rPr>
          <w:rFonts w:cstheme="minorHAnsi"/>
          <w:b/>
          <w:bCs/>
        </w:rPr>
        <w:t>Iskustvo</w:t>
      </w:r>
      <w:proofErr w:type="spellEnd"/>
      <w:r w:rsidRPr="008B11D0">
        <w:rPr>
          <w:rFonts w:cstheme="minorHAnsi"/>
          <w:b/>
          <w:bCs/>
        </w:rPr>
        <w:t xml:space="preserve"> GS</w:t>
      </w:r>
    </w:p>
    <w:p w14:paraId="43A354FE" w14:textId="77777777" w:rsidR="005E3B35" w:rsidRPr="008B11D0" w:rsidRDefault="005E3B35" w:rsidP="005E3B35">
      <w:pPr>
        <w:pStyle w:val="Odlomakpopisa"/>
        <w:rPr>
          <w:rFonts w:cstheme="minorHAnsi"/>
        </w:rPr>
      </w:pPr>
    </w:p>
    <w:p w14:paraId="6C0077C7" w14:textId="77777777" w:rsidR="005E3B35" w:rsidRPr="008B11D0" w:rsidRDefault="005E3B35" w:rsidP="005E3B35">
      <w:pPr>
        <w:pStyle w:val="Odlomakpopisa"/>
        <w:rPr>
          <w:rFonts w:cstheme="minorHAnsi"/>
        </w:rPr>
      </w:pPr>
      <w:r w:rsidRPr="008B11D0">
        <w:rPr>
          <w:rFonts w:cstheme="minorHAnsi"/>
        </w:rPr>
        <w:t xml:space="preserve">GS mora </w:t>
      </w:r>
      <w:proofErr w:type="spellStart"/>
      <w:r w:rsidRPr="008B11D0">
        <w:rPr>
          <w:rFonts w:cstheme="minorHAnsi"/>
        </w:rPr>
        <w:t>kumulativno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zadovoljiti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sljedeće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uvjete</w:t>
      </w:r>
      <w:proofErr w:type="spellEnd"/>
      <w:r w:rsidRPr="008B11D0">
        <w:rPr>
          <w:rFonts w:cstheme="minorHAnsi"/>
        </w:rPr>
        <w:t xml:space="preserve"> za usluge </w:t>
      </w:r>
      <w:proofErr w:type="spellStart"/>
      <w:r w:rsidRPr="008B11D0">
        <w:rPr>
          <w:rFonts w:cstheme="minorHAnsi"/>
        </w:rPr>
        <w:t>izvršene</w:t>
      </w:r>
      <w:proofErr w:type="spellEnd"/>
      <w:r w:rsidRPr="008B11D0">
        <w:rPr>
          <w:rFonts w:cstheme="minorHAnsi"/>
        </w:rPr>
        <w:t xml:space="preserve"> u </w:t>
      </w:r>
      <w:proofErr w:type="spellStart"/>
      <w:r w:rsidRPr="008B11D0">
        <w:rPr>
          <w:rFonts w:cstheme="minorHAnsi"/>
        </w:rPr>
        <w:t>zadnjih</w:t>
      </w:r>
      <w:proofErr w:type="spellEnd"/>
      <w:r w:rsidRPr="008B11D0">
        <w:rPr>
          <w:rFonts w:cstheme="minorHAnsi"/>
        </w:rPr>
        <w:t xml:space="preserve"> 5 </w:t>
      </w:r>
      <w:proofErr w:type="spellStart"/>
      <w:r w:rsidRPr="008B11D0">
        <w:rPr>
          <w:rFonts w:cstheme="minorHAnsi"/>
        </w:rPr>
        <w:t>godina</w:t>
      </w:r>
      <w:proofErr w:type="spellEnd"/>
      <w:r w:rsidRPr="008B11D0">
        <w:rPr>
          <w:rFonts w:cstheme="minorHAnsi"/>
        </w:rPr>
        <w:t>:</w:t>
      </w:r>
    </w:p>
    <w:p w14:paraId="68FFEF86" w14:textId="77777777" w:rsidR="005E3B35" w:rsidRPr="008B11D0" w:rsidRDefault="005E3B35" w:rsidP="005E3B35">
      <w:pPr>
        <w:pStyle w:val="Odlomakpopisa"/>
        <w:rPr>
          <w:rFonts w:cstheme="minorHAnsi"/>
        </w:rPr>
      </w:pPr>
    </w:p>
    <w:p w14:paraId="51FFCFE7" w14:textId="37B83C99" w:rsidR="005E3B35" w:rsidRPr="008B11D0" w:rsidRDefault="005E3B35" w:rsidP="005E3B35">
      <w:pPr>
        <w:pStyle w:val="Odlomakpopisa"/>
        <w:numPr>
          <w:ilvl w:val="0"/>
          <w:numId w:val="4"/>
        </w:numPr>
        <w:spacing w:before="200" w:after="120" w:line="240" w:lineRule="auto"/>
        <w:jc w:val="both"/>
        <w:rPr>
          <w:rFonts w:cstheme="minorHAnsi"/>
        </w:rPr>
      </w:pPr>
      <w:proofErr w:type="spellStart"/>
      <w:r w:rsidRPr="008B11D0">
        <w:rPr>
          <w:rFonts w:cstheme="minorHAnsi"/>
        </w:rPr>
        <w:t>Izrađen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minimalno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jedan</w:t>
      </w:r>
      <w:proofErr w:type="spellEnd"/>
      <w:r w:rsidRPr="008B11D0">
        <w:rPr>
          <w:rFonts w:cstheme="minorHAnsi"/>
        </w:rPr>
        <w:t xml:space="preserve"> (1) </w:t>
      </w:r>
      <w:proofErr w:type="spellStart"/>
      <w:r w:rsidRPr="008B11D0">
        <w:rPr>
          <w:rFonts w:cstheme="minorHAnsi"/>
        </w:rPr>
        <w:t>glavni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ili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izvedbeni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projekt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izgradnje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magistralnog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cjevovoda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dužine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minimalno</w:t>
      </w:r>
      <w:proofErr w:type="spellEnd"/>
      <w:r w:rsidRPr="008B11D0">
        <w:rPr>
          <w:rFonts w:cstheme="minorHAnsi"/>
        </w:rPr>
        <w:t xml:space="preserve"> 15 km, </w:t>
      </w:r>
      <w:proofErr w:type="spellStart"/>
      <w:r w:rsidRPr="008B11D0">
        <w:rPr>
          <w:rFonts w:cstheme="minorHAnsi"/>
        </w:rPr>
        <w:t>minimalnog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profila</w:t>
      </w:r>
      <w:proofErr w:type="spellEnd"/>
      <w:r w:rsidRPr="008B11D0">
        <w:rPr>
          <w:rFonts w:cstheme="minorHAnsi"/>
        </w:rPr>
        <w:t xml:space="preserve"> DN 400 koji se </w:t>
      </w:r>
      <w:proofErr w:type="spellStart"/>
      <w:r w:rsidRPr="008B11D0">
        <w:rPr>
          <w:rFonts w:cstheme="minorHAnsi"/>
        </w:rPr>
        <w:t>sastoji</w:t>
      </w:r>
      <w:proofErr w:type="spellEnd"/>
      <w:r w:rsidRPr="008B11D0">
        <w:rPr>
          <w:rFonts w:cstheme="minorHAnsi"/>
        </w:rPr>
        <w:t xml:space="preserve"> min. od </w:t>
      </w:r>
      <w:proofErr w:type="spellStart"/>
      <w:r w:rsidRPr="008B11D0">
        <w:rPr>
          <w:rFonts w:cstheme="minorHAnsi"/>
        </w:rPr>
        <w:t>građevinskog</w:t>
      </w:r>
      <w:proofErr w:type="spellEnd"/>
      <w:r w:rsidRPr="008B11D0">
        <w:rPr>
          <w:rFonts w:cstheme="minorHAnsi"/>
        </w:rPr>
        <w:t xml:space="preserve"> i </w:t>
      </w:r>
      <w:proofErr w:type="spellStart"/>
      <w:r w:rsidRPr="008B11D0">
        <w:rPr>
          <w:rFonts w:cstheme="minorHAnsi"/>
        </w:rPr>
        <w:t>elektrotehničkog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projekta</w:t>
      </w:r>
      <w:proofErr w:type="spellEnd"/>
      <w:r w:rsidRPr="008B11D0">
        <w:rPr>
          <w:rFonts w:cstheme="minorHAnsi"/>
        </w:rPr>
        <w:t xml:space="preserve">, </w:t>
      </w:r>
    </w:p>
    <w:p w14:paraId="3D94C69D" w14:textId="30ED5C6C" w:rsidR="005E3B35" w:rsidRPr="008B11D0" w:rsidRDefault="005E3B35" w:rsidP="005E3B35">
      <w:pPr>
        <w:pStyle w:val="Odlomakpopisa"/>
        <w:numPr>
          <w:ilvl w:val="0"/>
          <w:numId w:val="4"/>
        </w:numPr>
        <w:spacing w:before="200" w:after="120" w:line="240" w:lineRule="auto"/>
        <w:jc w:val="both"/>
        <w:rPr>
          <w:rFonts w:cstheme="minorHAnsi"/>
        </w:rPr>
      </w:pPr>
      <w:bookmarkStart w:id="2" w:name="_Hlk121828489"/>
      <w:proofErr w:type="spellStart"/>
      <w:r w:rsidRPr="008B11D0">
        <w:rPr>
          <w:rFonts w:cstheme="minorHAnsi"/>
        </w:rPr>
        <w:t>Izrađen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minimalno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jedan</w:t>
      </w:r>
      <w:proofErr w:type="spellEnd"/>
      <w:r w:rsidRPr="008B11D0">
        <w:rPr>
          <w:rFonts w:cstheme="minorHAnsi"/>
        </w:rPr>
        <w:t xml:space="preserve"> (1) </w:t>
      </w:r>
      <w:proofErr w:type="spellStart"/>
      <w:r w:rsidRPr="008B11D0">
        <w:rPr>
          <w:rFonts w:cstheme="minorHAnsi"/>
        </w:rPr>
        <w:t>glavni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ili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izvedbeni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projekt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nadzorno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upravljačkog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sustava</w:t>
      </w:r>
      <w:proofErr w:type="spellEnd"/>
      <w:r w:rsidRPr="008B11D0">
        <w:rPr>
          <w:rFonts w:cstheme="minorHAnsi"/>
        </w:rPr>
        <w:t xml:space="preserve"> koji se </w:t>
      </w:r>
      <w:proofErr w:type="spellStart"/>
      <w:r w:rsidRPr="008B11D0">
        <w:rPr>
          <w:rFonts w:cstheme="minorHAnsi"/>
        </w:rPr>
        <w:t>sastoji</w:t>
      </w:r>
      <w:proofErr w:type="spellEnd"/>
      <w:r w:rsidRPr="008B11D0">
        <w:rPr>
          <w:rFonts w:cstheme="minorHAnsi"/>
        </w:rPr>
        <w:t xml:space="preserve"> min. od </w:t>
      </w:r>
      <w:proofErr w:type="spellStart"/>
      <w:r w:rsidRPr="008B11D0">
        <w:rPr>
          <w:rFonts w:cstheme="minorHAnsi"/>
        </w:rPr>
        <w:t>građevinskog</w:t>
      </w:r>
      <w:proofErr w:type="spellEnd"/>
      <w:r w:rsidRPr="008B11D0">
        <w:rPr>
          <w:rFonts w:cstheme="minorHAnsi"/>
        </w:rPr>
        <w:t xml:space="preserve"> i </w:t>
      </w:r>
      <w:proofErr w:type="spellStart"/>
      <w:r w:rsidRPr="008B11D0">
        <w:rPr>
          <w:rFonts w:cstheme="minorHAnsi"/>
        </w:rPr>
        <w:t>elektrotehničkog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projekta</w:t>
      </w:r>
      <w:proofErr w:type="spellEnd"/>
      <w:r w:rsidRPr="008B11D0">
        <w:rPr>
          <w:rFonts w:cstheme="minorHAnsi"/>
        </w:rPr>
        <w:t xml:space="preserve">, </w:t>
      </w:r>
      <w:proofErr w:type="spellStart"/>
      <w:r w:rsidRPr="008B11D0">
        <w:rPr>
          <w:rFonts w:cstheme="minorHAnsi"/>
        </w:rPr>
        <w:t>na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vodoopskrbnom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sustavu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="000E5016" w:rsidRPr="008B11D0">
        <w:rPr>
          <w:rFonts w:cstheme="minorHAnsi"/>
        </w:rPr>
        <w:t>ukupne</w:t>
      </w:r>
      <w:proofErr w:type="spellEnd"/>
      <w:r w:rsidR="000E5016" w:rsidRPr="008B11D0">
        <w:rPr>
          <w:rFonts w:cstheme="minorHAnsi"/>
        </w:rPr>
        <w:t xml:space="preserve"> </w:t>
      </w:r>
      <w:proofErr w:type="spellStart"/>
      <w:r w:rsidR="000E5016" w:rsidRPr="008B11D0">
        <w:rPr>
          <w:rFonts w:cstheme="minorHAnsi"/>
        </w:rPr>
        <w:t>dužine</w:t>
      </w:r>
      <w:proofErr w:type="spellEnd"/>
      <w:r w:rsidRPr="008B11D0">
        <w:rPr>
          <w:rFonts w:cstheme="minorHAnsi"/>
        </w:rPr>
        <w:t xml:space="preserve"> min. 100 km, koji </w:t>
      </w:r>
      <w:proofErr w:type="spellStart"/>
      <w:r w:rsidRPr="008B11D0">
        <w:rPr>
          <w:rFonts w:cstheme="minorHAnsi"/>
        </w:rPr>
        <w:t>sadrži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minimalno</w:t>
      </w:r>
      <w:proofErr w:type="spellEnd"/>
      <w:r w:rsidRPr="008B11D0">
        <w:rPr>
          <w:rFonts w:cstheme="minorHAnsi"/>
        </w:rPr>
        <w:t xml:space="preserve"> 5 </w:t>
      </w:r>
      <w:proofErr w:type="spellStart"/>
      <w:r w:rsidRPr="008B11D0">
        <w:rPr>
          <w:rFonts w:cstheme="minorHAnsi"/>
        </w:rPr>
        <w:t>točaka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mjerenja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protoka</w:t>
      </w:r>
      <w:proofErr w:type="spellEnd"/>
      <w:r w:rsidRPr="008B11D0">
        <w:rPr>
          <w:rFonts w:cstheme="minorHAnsi"/>
        </w:rPr>
        <w:t>.</w:t>
      </w:r>
    </w:p>
    <w:bookmarkEnd w:id="2"/>
    <w:p w14:paraId="0F945433" w14:textId="372002E8" w:rsidR="005E3B35" w:rsidRPr="008B11D0" w:rsidRDefault="005E3B35" w:rsidP="005E3B35">
      <w:pPr>
        <w:pStyle w:val="Odlomakpopisa"/>
        <w:numPr>
          <w:ilvl w:val="0"/>
          <w:numId w:val="4"/>
        </w:numPr>
        <w:spacing w:before="200" w:after="120" w:line="240" w:lineRule="auto"/>
        <w:jc w:val="both"/>
        <w:rPr>
          <w:rFonts w:cstheme="minorHAnsi"/>
        </w:rPr>
      </w:pPr>
      <w:proofErr w:type="spellStart"/>
      <w:r w:rsidRPr="008B11D0">
        <w:rPr>
          <w:rFonts w:cstheme="minorHAnsi"/>
        </w:rPr>
        <w:t>Izrađena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min</w:t>
      </w:r>
      <w:r w:rsidR="000E5016" w:rsidRPr="008B11D0">
        <w:rPr>
          <w:rFonts w:cstheme="minorHAnsi"/>
        </w:rPr>
        <w:t>imalno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jedna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Dokumentacija</w:t>
      </w:r>
      <w:proofErr w:type="spellEnd"/>
      <w:r w:rsidRPr="008B11D0">
        <w:rPr>
          <w:rFonts w:cstheme="minorHAnsi"/>
        </w:rPr>
        <w:t xml:space="preserve"> o </w:t>
      </w:r>
      <w:proofErr w:type="spellStart"/>
      <w:r w:rsidRPr="008B11D0">
        <w:rPr>
          <w:rFonts w:cstheme="minorHAnsi"/>
        </w:rPr>
        <w:t>nabavi</w:t>
      </w:r>
      <w:proofErr w:type="spellEnd"/>
      <w:r w:rsidRPr="008B11D0">
        <w:rPr>
          <w:rFonts w:cstheme="minorHAnsi"/>
        </w:rPr>
        <w:t xml:space="preserve"> </w:t>
      </w:r>
      <w:r w:rsidRPr="006F4032">
        <w:rPr>
          <w:rFonts w:cstheme="minorHAnsi"/>
        </w:rPr>
        <w:t xml:space="preserve">za </w:t>
      </w:r>
      <w:proofErr w:type="spellStart"/>
      <w:r w:rsidRPr="006F4032">
        <w:rPr>
          <w:rFonts w:cstheme="minorHAnsi"/>
        </w:rPr>
        <w:t>projekt</w:t>
      </w:r>
      <w:proofErr w:type="spellEnd"/>
      <w:r w:rsidRPr="006F4032">
        <w:rPr>
          <w:rFonts w:cstheme="minorHAnsi"/>
        </w:rPr>
        <w:t xml:space="preserve"> </w:t>
      </w:r>
      <w:proofErr w:type="spellStart"/>
      <w:r w:rsidRPr="006F4032">
        <w:rPr>
          <w:rFonts w:cstheme="minorHAnsi"/>
        </w:rPr>
        <w:t>sufinanciran</w:t>
      </w:r>
      <w:proofErr w:type="spellEnd"/>
      <w:r w:rsidRPr="006F4032">
        <w:rPr>
          <w:rFonts w:cstheme="minorHAnsi"/>
        </w:rPr>
        <w:t xml:space="preserve"> </w:t>
      </w:r>
      <w:proofErr w:type="spellStart"/>
      <w:r w:rsidRPr="006F4032">
        <w:rPr>
          <w:rFonts w:cstheme="minorHAnsi"/>
        </w:rPr>
        <w:t>sredstvima</w:t>
      </w:r>
      <w:proofErr w:type="spellEnd"/>
      <w:r w:rsidRPr="006F4032">
        <w:rPr>
          <w:rFonts w:cstheme="minorHAnsi"/>
        </w:rPr>
        <w:t xml:space="preserve"> EU</w:t>
      </w:r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koja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obuhvaća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izgradnju</w:t>
      </w:r>
      <w:proofErr w:type="spellEnd"/>
      <w:r w:rsidRPr="008B11D0">
        <w:rPr>
          <w:rFonts w:cstheme="minorHAnsi"/>
        </w:rPr>
        <w:t xml:space="preserve"> i/</w:t>
      </w:r>
      <w:proofErr w:type="spellStart"/>
      <w:r w:rsidRPr="008B11D0">
        <w:rPr>
          <w:rFonts w:cstheme="minorHAnsi"/>
        </w:rPr>
        <w:t>ili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rekonstrukciju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="000E5016" w:rsidRPr="008B11D0">
        <w:rPr>
          <w:rFonts w:cstheme="minorHAnsi"/>
        </w:rPr>
        <w:t>magistralnih</w:t>
      </w:r>
      <w:proofErr w:type="spellEnd"/>
      <w:r w:rsidR="000E5016"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vodoopskrbnih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cjevovoda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min</w:t>
      </w:r>
      <w:r w:rsidR="000E5016" w:rsidRPr="008B11D0">
        <w:rPr>
          <w:rFonts w:cstheme="minorHAnsi"/>
        </w:rPr>
        <w:t>imalne</w:t>
      </w:r>
      <w:proofErr w:type="spellEnd"/>
      <w:r w:rsidR="000E5016"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duljine</w:t>
      </w:r>
      <w:proofErr w:type="spellEnd"/>
      <w:r w:rsidRPr="008B11D0">
        <w:rPr>
          <w:rFonts w:cstheme="minorHAnsi"/>
        </w:rPr>
        <w:t xml:space="preserve"> 15 km</w:t>
      </w:r>
      <w:r w:rsidR="000E5016" w:rsidRPr="008B11D0">
        <w:rPr>
          <w:rFonts w:cstheme="minorHAnsi"/>
        </w:rPr>
        <w:t xml:space="preserve">, </w:t>
      </w:r>
      <w:proofErr w:type="spellStart"/>
      <w:r w:rsidR="000E5016" w:rsidRPr="008B11D0">
        <w:rPr>
          <w:rFonts w:cstheme="minorHAnsi"/>
        </w:rPr>
        <w:t>minimalnog</w:t>
      </w:r>
      <w:proofErr w:type="spellEnd"/>
      <w:r w:rsidR="000E5016" w:rsidRPr="008B11D0">
        <w:rPr>
          <w:rFonts w:cstheme="minorHAnsi"/>
        </w:rPr>
        <w:t xml:space="preserve"> </w:t>
      </w:r>
      <w:proofErr w:type="spellStart"/>
      <w:r w:rsidR="000E5016" w:rsidRPr="008B11D0">
        <w:rPr>
          <w:rFonts w:cstheme="minorHAnsi"/>
        </w:rPr>
        <w:t>profila</w:t>
      </w:r>
      <w:proofErr w:type="spellEnd"/>
      <w:r w:rsidR="000E5016" w:rsidRPr="008B11D0">
        <w:rPr>
          <w:rFonts w:cstheme="minorHAnsi"/>
        </w:rPr>
        <w:t xml:space="preserve"> DN 400</w:t>
      </w:r>
    </w:p>
    <w:p w14:paraId="486ECFDD" w14:textId="77777777" w:rsidR="005E3B35" w:rsidRPr="008B11D0" w:rsidRDefault="005E3B35" w:rsidP="005E3B35">
      <w:pPr>
        <w:pStyle w:val="Odlomakpopisa"/>
        <w:numPr>
          <w:ilvl w:val="0"/>
          <w:numId w:val="4"/>
        </w:numPr>
        <w:spacing w:before="200" w:after="120" w:line="240" w:lineRule="auto"/>
        <w:jc w:val="both"/>
        <w:rPr>
          <w:rFonts w:cstheme="minorHAnsi"/>
        </w:rPr>
      </w:pPr>
      <w:proofErr w:type="spellStart"/>
      <w:r w:rsidRPr="008B11D0">
        <w:rPr>
          <w:rFonts w:cstheme="minorHAnsi"/>
        </w:rPr>
        <w:t>Izrađena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minimalno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jedna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Tehno-ekonomska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analiza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cijevnog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materijala</w:t>
      </w:r>
      <w:proofErr w:type="spellEnd"/>
      <w:r w:rsidRPr="008B11D0">
        <w:rPr>
          <w:rFonts w:cstheme="minorHAnsi"/>
        </w:rPr>
        <w:t xml:space="preserve"> za </w:t>
      </w:r>
      <w:proofErr w:type="spellStart"/>
      <w:r w:rsidRPr="008B11D0">
        <w:rPr>
          <w:rFonts w:cstheme="minorHAnsi"/>
        </w:rPr>
        <w:t>vodoopskrbne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cjevovode</w:t>
      </w:r>
      <w:proofErr w:type="spellEnd"/>
      <w:r w:rsidRPr="008B11D0">
        <w:rPr>
          <w:rFonts w:cstheme="minorHAnsi"/>
        </w:rPr>
        <w:t>.</w:t>
      </w:r>
    </w:p>
    <w:p w14:paraId="5E2938FC" w14:textId="77777777" w:rsidR="005E3B35" w:rsidRPr="008B11D0" w:rsidRDefault="005E3B35" w:rsidP="005E3B35">
      <w:pPr>
        <w:pStyle w:val="Odlomakpopisa"/>
        <w:ind w:left="1440"/>
        <w:rPr>
          <w:rFonts w:cstheme="minorHAnsi"/>
        </w:rPr>
      </w:pPr>
    </w:p>
    <w:p w14:paraId="443208E3" w14:textId="77777777" w:rsidR="005E3B35" w:rsidRPr="008B11D0" w:rsidRDefault="005E3B35" w:rsidP="005E3B35">
      <w:pPr>
        <w:pStyle w:val="Odlomakpopisa"/>
        <w:numPr>
          <w:ilvl w:val="1"/>
          <w:numId w:val="3"/>
        </w:numPr>
        <w:spacing w:before="200" w:after="120" w:line="240" w:lineRule="auto"/>
        <w:jc w:val="both"/>
        <w:rPr>
          <w:rFonts w:cstheme="minorHAnsi"/>
          <w:b/>
          <w:bCs/>
        </w:rPr>
      </w:pPr>
      <w:proofErr w:type="spellStart"/>
      <w:r w:rsidRPr="008B11D0">
        <w:rPr>
          <w:rFonts w:cstheme="minorHAnsi"/>
          <w:b/>
          <w:bCs/>
        </w:rPr>
        <w:t>Tehnički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stručnjaci</w:t>
      </w:r>
      <w:proofErr w:type="spellEnd"/>
    </w:p>
    <w:p w14:paraId="4E8BC6D4" w14:textId="77777777" w:rsidR="005E3B35" w:rsidRPr="008B11D0" w:rsidRDefault="005E3B35" w:rsidP="005E3B35">
      <w:pPr>
        <w:pStyle w:val="Odlomakpopisa"/>
        <w:ind w:left="1440"/>
        <w:rPr>
          <w:rFonts w:cstheme="minorHAnsi"/>
        </w:rPr>
      </w:pPr>
    </w:p>
    <w:p w14:paraId="63578F1A" w14:textId="07825188" w:rsidR="005E3B35" w:rsidRPr="008B11D0" w:rsidRDefault="005E3B35" w:rsidP="005E3B35">
      <w:pPr>
        <w:pStyle w:val="Odlomakpopisa"/>
        <w:numPr>
          <w:ilvl w:val="0"/>
          <w:numId w:val="5"/>
        </w:numPr>
        <w:spacing w:before="200" w:after="120" w:line="240" w:lineRule="auto"/>
        <w:jc w:val="both"/>
        <w:rPr>
          <w:rFonts w:cstheme="minorHAnsi"/>
          <w:b/>
          <w:bCs/>
        </w:rPr>
      </w:pPr>
      <w:proofErr w:type="spellStart"/>
      <w:r w:rsidRPr="008B11D0">
        <w:rPr>
          <w:rFonts w:cstheme="minorHAnsi"/>
          <w:b/>
          <w:bCs/>
        </w:rPr>
        <w:t>Stručnjak</w:t>
      </w:r>
      <w:proofErr w:type="spellEnd"/>
      <w:r w:rsidRPr="008B11D0">
        <w:rPr>
          <w:rFonts w:cstheme="minorHAnsi"/>
          <w:b/>
          <w:bCs/>
        </w:rPr>
        <w:t xml:space="preserve"> 1: </w:t>
      </w:r>
      <w:proofErr w:type="spellStart"/>
      <w:r w:rsidRPr="008B11D0">
        <w:rPr>
          <w:rFonts w:cstheme="minorHAnsi"/>
          <w:b/>
          <w:bCs/>
        </w:rPr>
        <w:t>Stručnjak</w:t>
      </w:r>
      <w:proofErr w:type="spellEnd"/>
      <w:r w:rsidRPr="008B11D0">
        <w:rPr>
          <w:rFonts w:cstheme="minorHAnsi"/>
          <w:b/>
          <w:bCs/>
        </w:rPr>
        <w:t xml:space="preserve"> za </w:t>
      </w:r>
      <w:proofErr w:type="spellStart"/>
      <w:r w:rsidRPr="008B11D0">
        <w:rPr>
          <w:rFonts w:cstheme="minorHAnsi"/>
          <w:b/>
          <w:bCs/>
        </w:rPr>
        <w:t>vodoopskrbu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iz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područja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građevine</w:t>
      </w:r>
      <w:proofErr w:type="spellEnd"/>
      <w:r w:rsidRPr="008B11D0">
        <w:rPr>
          <w:rFonts w:cstheme="minorHAnsi"/>
          <w:b/>
          <w:bCs/>
        </w:rPr>
        <w:t xml:space="preserve"> </w:t>
      </w:r>
    </w:p>
    <w:p w14:paraId="3119BB5A" w14:textId="77777777" w:rsidR="005E3B35" w:rsidRPr="008B11D0" w:rsidRDefault="005E3B35" w:rsidP="005E3B35">
      <w:pPr>
        <w:pStyle w:val="Odlomakpopisa"/>
        <w:rPr>
          <w:rFonts w:cstheme="minorHAnsi"/>
        </w:rPr>
      </w:pPr>
    </w:p>
    <w:p w14:paraId="43353C8B" w14:textId="77777777" w:rsidR="005E3B35" w:rsidRPr="008B11D0" w:rsidRDefault="005E3B35" w:rsidP="005E3B35">
      <w:pPr>
        <w:pStyle w:val="Odlomakpopisa"/>
        <w:rPr>
          <w:rFonts w:cstheme="minorHAnsi"/>
          <w:u w:val="single"/>
        </w:rPr>
      </w:pPr>
      <w:proofErr w:type="spellStart"/>
      <w:r w:rsidRPr="008B11D0">
        <w:rPr>
          <w:rFonts w:cstheme="minorHAnsi"/>
          <w:u w:val="single"/>
        </w:rPr>
        <w:t>Minimalna</w:t>
      </w:r>
      <w:proofErr w:type="spellEnd"/>
      <w:r w:rsidRPr="008B11D0">
        <w:rPr>
          <w:rFonts w:cstheme="minorHAnsi"/>
          <w:u w:val="single"/>
        </w:rPr>
        <w:t xml:space="preserve"> </w:t>
      </w:r>
      <w:proofErr w:type="spellStart"/>
      <w:r w:rsidRPr="008B11D0">
        <w:rPr>
          <w:rFonts w:cstheme="minorHAnsi"/>
          <w:u w:val="single"/>
        </w:rPr>
        <w:t>obrazovna</w:t>
      </w:r>
      <w:proofErr w:type="spellEnd"/>
      <w:r w:rsidRPr="008B11D0">
        <w:rPr>
          <w:rFonts w:cstheme="minorHAnsi"/>
          <w:u w:val="single"/>
        </w:rPr>
        <w:t xml:space="preserve"> </w:t>
      </w:r>
      <w:proofErr w:type="spellStart"/>
      <w:r w:rsidRPr="008B11D0">
        <w:rPr>
          <w:rFonts w:cstheme="minorHAnsi"/>
          <w:u w:val="single"/>
        </w:rPr>
        <w:t>kvalifikacija</w:t>
      </w:r>
      <w:proofErr w:type="spellEnd"/>
      <w:r w:rsidRPr="008B11D0">
        <w:rPr>
          <w:rFonts w:cstheme="minorHAnsi"/>
          <w:u w:val="single"/>
        </w:rPr>
        <w:t>:</w:t>
      </w:r>
    </w:p>
    <w:p w14:paraId="6C6079F5" w14:textId="00F9CE55" w:rsidR="005E3B35" w:rsidRPr="008B11D0" w:rsidRDefault="005E3B35" w:rsidP="005E3B35">
      <w:pPr>
        <w:pStyle w:val="Odlomakpopisa"/>
        <w:numPr>
          <w:ilvl w:val="0"/>
          <w:numId w:val="4"/>
        </w:numPr>
        <w:spacing w:before="200" w:after="120" w:line="240" w:lineRule="auto"/>
        <w:jc w:val="both"/>
        <w:rPr>
          <w:rFonts w:cstheme="minorHAnsi"/>
        </w:rPr>
      </w:pPr>
      <w:proofErr w:type="spellStart"/>
      <w:r w:rsidRPr="008B11D0">
        <w:rPr>
          <w:rFonts w:cstheme="minorHAnsi"/>
        </w:rPr>
        <w:t>visoka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stručna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sprema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iz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područja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građevine</w:t>
      </w:r>
      <w:proofErr w:type="spellEnd"/>
      <w:r w:rsidR="003B68A7" w:rsidRPr="008B11D0">
        <w:rPr>
          <w:rFonts w:cstheme="minorHAnsi"/>
        </w:rPr>
        <w:t xml:space="preserve"> </w:t>
      </w:r>
      <w:proofErr w:type="spellStart"/>
      <w:r w:rsidR="003B68A7" w:rsidRPr="008B11D0">
        <w:rPr>
          <w:rFonts w:cstheme="minorHAnsi"/>
        </w:rPr>
        <w:t>ili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strojarstva</w:t>
      </w:r>
      <w:proofErr w:type="spellEnd"/>
      <w:r w:rsidRPr="008B11D0">
        <w:rPr>
          <w:rFonts w:cstheme="minorHAnsi"/>
        </w:rPr>
        <w:t xml:space="preserve">, </w:t>
      </w:r>
      <w:proofErr w:type="spellStart"/>
      <w:r w:rsidRPr="008B11D0">
        <w:rPr>
          <w:rFonts w:cstheme="minorHAnsi"/>
        </w:rPr>
        <w:t>odnosno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završen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preddiplomski</w:t>
      </w:r>
      <w:proofErr w:type="spellEnd"/>
      <w:r w:rsidRPr="008B11D0">
        <w:rPr>
          <w:rFonts w:cstheme="minorHAnsi"/>
        </w:rPr>
        <w:t xml:space="preserve"> i </w:t>
      </w:r>
      <w:proofErr w:type="spellStart"/>
      <w:r w:rsidRPr="008B11D0">
        <w:rPr>
          <w:rFonts w:cstheme="minorHAnsi"/>
        </w:rPr>
        <w:t>diplomski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sveučilišni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studij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ili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integrirani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preddiplomski</w:t>
      </w:r>
      <w:proofErr w:type="spellEnd"/>
      <w:r w:rsidRPr="008B11D0">
        <w:rPr>
          <w:rFonts w:cstheme="minorHAnsi"/>
        </w:rPr>
        <w:t xml:space="preserve"> i </w:t>
      </w:r>
      <w:proofErr w:type="spellStart"/>
      <w:r w:rsidRPr="008B11D0">
        <w:rPr>
          <w:rFonts w:cstheme="minorHAnsi"/>
        </w:rPr>
        <w:t>diplomski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sveučilišni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studij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kojim</w:t>
      </w:r>
      <w:proofErr w:type="spellEnd"/>
      <w:r w:rsidRPr="008B11D0">
        <w:rPr>
          <w:rFonts w:cstheme="minorHAnsi"/>
        </w:rPr>
        <w:t xml:space="preserve"> se </w:t>
      </w:r>
      <w:proofErr w:type="spellStart"/>
      <w:r w:rsidRPr="008B11D0">
        <w:rPr>
          <w:rFonts w:cstheme="minorHAnsi"/>
        </w:rPr>
        <w:t>stječe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akademski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naziv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magistar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inženjer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ili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koja</w:t>
      </w:r>
      <w:proofErr w:type="spellEnd"/>
      <w:r w:rsidRPr="008B11D0">
        <w:rPr>
          <w:rFonts w:cstheme="minorHAnsi"/>
        </w:rPr>
        <w:t xml:space="preserve"> je </w:t>
      </w:r>
      <w:proofErr w:type="spellStart"/>
      <w:r w:rsidRPr="008B11D0">
        <w:rPr>
          <w:rFonts w:cstheme="minorHAnsi"/>
        </w:rPr>
        <w:t>uspješno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završila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odgovarajući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specijalistički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diplomski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stručni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studij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iz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navedenih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područja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kojim</w:t>
      </w:r>
      <w:proofErr w:type="spellEnd"/>
      <w:r w:rsidRPr="008B11D0">
        <w:rPr>
          <w:rFonts w:cstheme="minorHAnsi"/>
        </w:rPr>
        <w:t xml:space="preserve"> se </w:t>
      </w:r>
      <w:proofErr w:type="spellStart"/>
      <w:r w:rsidRPr="008B11D0">
        <w:rPr>
          <w:rFonts w:cstheme="minorHAnsi"/>
        </w:rPr>
        <w:t>stječe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stručni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naziv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stručni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specijalist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inženjer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ako</w:t>
      </w:r>
      <w:proofErr w:type="spellEnd"/>
      <w:r w:rsidRPr="008B11D0">
        <w:rPr>
          <w:rFonts w:cstheme="minorHAnsi"/>
        </w:rPr>
        <w:t xml:space="preserve"> je </w:t>
      </w:r>
      <w:proofErr w:type="spellStart"/>
      <w:r w:rsidRPr="008B11D0">
        <w:rPr>
          <w:rFonts w:cstheme="minorHAnsi"/>
        </w:rPr>
        <w:t>tijekom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cijelog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svog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studija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stekla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najmanje</w:t>
      </w:r>
      <w:proofErr w:type="spellEnd"/>
      <w:r w:rsidRPr="008B11D0">
        <w:rPr>
          <w:rFonts w:cstheme="minorHAnsi"/>
        </w:rPr>
        <w:t xml:space="preserve"> 300 ECTS </w:t>
      </w:r>
      <w:proofErr w:type="spellStart"/>
      <w:r w:rsidRPr="008B11D0">
        <w:rPr>
          <w:rFonts w:cstheme="minorHAnsi"/>
        </w:rPr>
        <w:t>bodova</w:t>
      </w:r>
      <w:proofErr w:type="spellEnd"/>
      <w:r w:rsidRPr="008B11D0">
        <w:rPr>
          <w:rFonts w:cstheme="minorHAnsi"/>
        </w:rPr>
        <w:t>.</w:t>
      </w:r>
    </w:p>
    <w:p w14:paraId="4C33A78F" w14:textId="77777777" w:rsidR="005E3B35" w:rsidRPr="008B11D0" w:rsidRDefault="005E3B35" w:rsidP="005E3B35">
      <w:pPr>
        <w:pStyle w:val="Odlomakpopisa"/>
        <w:rPr>
          <w:rFonts w:cstheme="minorHAnsi"/>
        </w:rPr>
      </w:pPr>
    </w:p>
    <w:p w14:paraId="426271A5" w14:textId="77777777" w:rsidR="005E3B35" w:rsidRPr="008B11D0" w:rsidRDefault="005E3B35" w:rsidP="005E3B35">
      <w:pPr>
        <w:pStyle w:val="Odlomakpopisa"/>
        <w:rPr>
          <w:rFonts w:cstheme="minorHAnsi"/>
          <w:u w:val="single"/>
        </w:rPr>
      </w:pPr>
      <w:proofErr w:type="spellStart"/>
      <w:r w:rsidRPr="008B11D0">
        <w:rPr>
          <w:rFonts w:cstheme="minorHAnsi"/>
          <w:u w:val="single"/>
        </w:rPr>
        <w:t>Specifično</w:t>
      </w:r>
      <w:proofErr w:type="spellEnd"/>
      <w:r w:rsidRPr="008B11D0">
        <w:rPr>
          <w:rFonts w:cstheme="minorHAnsi"/>
          <w:u w:val="single"/>
        </w:rPr>
        <w:t xml:space="preserve"> </w:t>
      </w:r>
      <w:proofErr w:type="spellStart"/>
      <w:r w:rsidRPr="008B11D0">
        <w:rPr>
          <w:rFonts w:cstheme="minorHAnsi"/>
          <w:u w:val="single"/>
        </w:rPr>
        <w:t>stručno</w:t>
      </w:r>
      <w:proofErr w:type="spellEnd"/>
      <w:r w:rsidRPr="008B11D0">
        <w:rPr>
          <w:rFonts w:cstheme="minorHAnsi"/>
          <w:u w:val="single"/>
        </w:rPr>
        <w:t xml:space="preserve"> </w:t>
      </w:r>
      <w:proofErr w:type="spellStart"/>
      <w:r w:rsidRPr="008B11D0">
        <w:rPr>
          <w:rFonts w:cstheme="minorHAnsi"/>
          <w:u w:val="single"/>
        </w:rPr>
        <w:t>iskustvo</w:t>
      </w:r>
      <w:proofErr w:type="spellEnd"/>
      <w:r w:rsidRPr="008B11D0">
        <w:rPr>
          <w:rFonts w:cstheme="minorHAnsi"/>
          <w:u w:val="single"/>
        </w:rPr>
        <w:t>:</w:t>
      </w:r>
    </w:p>
    <w:p w14:paraId="279A277C" w14:textId="615A89B4" w:rsidR="005E3B35" w:rsidRPr="00AE5722" w:rsidRDefault="005E3B35" w:rsidP="00D51746">
      <w:pPr>
        <w:pStyle w:val="Odlomakpopisa"/>
        <w:numPr>
          <w:ilvl w:val="0"/>
          <w:numId w:val="4"/>
        </w:numPr>
        <w:spacing w:before="200" w:after="120" w:line="240" w:lineRule="auto"/>
        <w:jc w:val="both"/>
        <w:rPr>
          <w:rFonts w:cstheme="minorHAnsi"/>
        </w:rPr>
      </w:pPr>
      <w:proofErr w:type="spellStart"/>
      <w:r w:rsidRPr="00AE5722">
        <w:rPr>
          <w:rFonts w:cstheme="minorHAnsi"/>
        </w:rPr>
        <w:t>Izvršena</w:t>
      </w:r>
      <w:proofErr w:type="spellEnd"/>
      <w:r w:rsidRPr="00AE5722">
        <w:rPr>
          <w:rFonts w:cstheme="minorHAnsi"/>
        </w:rPr>
        <w:t xml:space="preserve"> </w:t>
      </w:r>
      <w:proofErr w:type="spellStart"/>
      <w:r w:rsidRPr="00AE5722">
        <w:rPr>
          <w:rFonts w:cstheme="minorHAnsi"/>
        </w:rPr>
        <w:t>najmanje</w:t>
      </w:r>
      <w:proofErr w:type="spellEnd"/>
      <w:r w:rsidRPr="00AE5722">
        <w:rPr>
          <w:rFonts w:cstheme="minorHAnsi"/>
        </w:rPr>
        <w:t xml:space="preserve"> </w:t>
      </w:r>
      <w:proofErr w:type="spellStart"/>
      <w:r w:rsidRPr="00AE5722">
        <w:rPr>
          <w:rFonts w:cstheme="minorHAnsi"/>
        </w:rPr>
        <w:t>jedna</w:t>
      </w:r>
      <w:proofErr w:type="spellEnd"/>
      <w:r w:rsidRPr="00AE5722">
        <w:rPr>
          <w:rFonts w:cstheme="minorHAnsi"/>
        </w:rPr>
        <w:t xml:space="preserve"> </w:t>
      </w:r>
      <w:proofErr w:type="spellStart"/>
      <w:r w:rsidRPr="00AE5722">
        <w:rPr>
          <w:rFonts w:cstheme="minorHAnsi"/>
        </w:rPr>
        <w:t>usluga</w:t>
      </w:r>
      <w:proofErr w:type="spellEnd"/>
      <w:r w:rsidRPr="00AE5722">
        <w:rPr>
          <w:rFonts w:cstheme="minorHAnsi"/>
        </w:rPr>
        <w:t xml:space="preserve"> </w:t>
      </w:r>
      <w:proofErr w:type="spellStart"/>
      <w:r w:rsidRPr="00AE5722">
        <w:rPr>
          <w:rFonts w:cstheme="minorHAnsi"/>
        </w:rPr>
        <w:t>izrade</w:t>
      </w:r>
      <w:proofErr w:type="spellEnd"/>
      <w:r w:rsidRPr="00AE5722">
        <w:rPr>
          <w:rFonts w:cstheme="minorHAnsi"/>
        </w:rPr>
        <w:t xml:space="preserve"> </w:t>
      </w:r>
      <w:proofErr w:type="spellStart"/>
      <w:r w:rsidRPr="00AE5722">
        <w:rPr>
          <w:rFonts w:cstheme="minorHAnsi"/>
        </w:rPr>
        <w:t>glavnog</w:t>
      </w:r>
      <w:proofErr w:type="spellEnd"/>
      <w:r w:rsidRPr="00AE5722">
        <w:rPr>
          <w:rFonts w:cstheme="minorHAnsi"/>
        </w:rPr>
        <w:t xml:space="preserve"> i/</w:t>
      </w:r>
      <w:proofErr w:type="spellStart"/>
      <w:r w:rsidRPr="00AE5722">
        <w:rPr>
          <w:rFonts w:cstheme="minorHAnsi"/>
        </w:rPr>
        <w:t>ili</w:t>
      </w:r>
      <w:proofErr w:type="spellEnd"/>
      <w:r w:rsidRPr="00AE5722">
        <w:rPr>
          <w:rFonts w:cstheme="minorHAnsi"/>
        </w:rPr>
        <w:t xml:space="preserve"> </w:t>
      </w:r>
      <w:proofErr w:type="spellStart"/>
      <w:r w:rsidRPr="00AE5722">
        <w:rPr>
          <w:rFonts w:cstheme="minorHAnsi"/>
        </w:rPr>
        <w:t>izvedbenog</w:t>
      </w:r>
      <w:proofErr w:type="spellEnd"/>
      <w:r w:rsidRPr="00AE5722">
        <w:rPr>
          <w:rFonts w:cstheme="minorHAnsi"/>
        </w:rPr>
        <w:t xml:space="preserve"> </w:t>
      </w:r>
      <w:proofErr w:type="spellStart"/>
      <w:r w:rsidRPr="00AE5722">
        <w:rPr>
          <w:rFonts w:cstheme="minorHAnsi"/>
        </w:rPr>
        <w:t>projekta</w:t>
      </w:r>
      <w:proofErr w:type="spellEnd"/>
      <w:r w:rsidRPr="00AE5722">
        <w:rPr>
          <w:rFonts w:cstheme="minorHAnsi"/>
        </w:rPr>
        <w:t xml:space="preserve"> </w:t>
      </w:r>
      <w:proofErr w:type="spellStart"/>
      <w:r w:rsidRPr="00AE5722">
        <w:rPr>
          <w:rFonts w:cstheme="minorHAnsi"/>
        </w:rPr>
        <w:t>izgradnje</w:t>
      </w:r>
      <w:proofErr w:type="spellEnd"/>
      <w:r w:rsidRPr="00AE5722">
        <w:rPr>
          <w:rFonts w:cstheme="minorHAnsi"/>
        </w:rPr>
        <w:t xml:space="preserve"> </w:t>
      </w:r>
      <w:proofErr w:type="spellStart"/>
      <w:r w:rsidRPr="00AE5722">
        <w:rPr>
          <w:rFonts w:cstheme="minorHAnsi"/>
        </w:rPr>
        <w:t>magistralnog</w:t>
      </w:r>
      <w:proofErr w:type="spellEnd"/>
      <w:r w:rsidRPr="00AE5722">
        <w:rPr>
          <w:rFonts w:cstheme="minorHAnsi"/>
        </w:rPr>
        <w:t xml:space="preserve"> </w:t>
      </w:r>
      <w:proofErr w:type="spellStart"/>
      <w:r w:rsidRPr="00AE5722">
        <w:rPr>
          <w:rFonts w:cstheme="minorHAnsi"/>
        </w:rPr>
        <w:t>cjevovoda</w:t>
      </w:r>
      <w:proofErr w:type="spellEnd"/>
      <w:r w:rsidRPr="00AE5722">
        <w:rPr>
          <w:rFonts w:cstheme="minorHAnsi"/>
        </w:rPr>
        <w:t xml:space="preserve"> </w:t>
      </w:r>
      <w:proofErr w:type="spellStart"/>
      <w:r w:rsidRPr="00AE5722">
        <w:rPr>
          <w:rFonts w:cstheme="minorHAnsi"/>
        </w:rPr>
        <w:t>dužine</w:t>
      </w:r>
      <w:proofErr w:type="spellEnd"/>
      <w:r w:rsidRPr="00AE5722">
        <w:rPr>
          <w:rFonts w:cstheme="minorHAnsi"/>
        </w:rPr>
        <w:t xml:space="preserve"> </w:t>
      </w:r>
      <w:proofErr w:type="spellStart"/>
      <w:r w:rsidRPr="00AE5722">
        <w:rPr>
          <w:rFonts w:cstheme="minorHAnsi"/>
        </w:rPr>
        <w:t>minimalno</w:t>
      </w:r>
      <w:proofErr w:type="spellEnd"/>
      <w:r w:rsidRPr="00AE5722">
        <w:rPr>
          <w:rFonts w:cstheme="minorHAnsi"/>
        </w:rPr>
        <w:t xml:space="preserve"> 15 km, </w:t>
      </w:r>
      <w:proofErr w:type="spellStart"/>
      <w:r w:rsidRPr="00AE5722">
        <w:rPr>
          <w:rFonts w:cstheme="minorHAnsi"/>
        </w:rPr>
        <w:t>minimalnog</w:t>
      </w:r>
      <w:proofErr w:type="spellEnd"/>
      <w:r w:rsidRPr="00AE5722">
        <w:rPr>
          <w:rFonts w:cstheme="minorHAnsi"/>
        </w:rPr>
        <w:t xml:space="preserve"> </w:t>
      </w:r>
      <w:proofErr w:type="spellStart"/>
      <w:r w:rsidRPr="00AE5722">
        <w:rPr>
          <w:rFonts w:cstheme="minorHAnsi"/>
        </w:rPr>
        <w:t>profila</w:t>
      </w:r>
      <w:proofErr w:type="spellEnd"/>
      <w:r w:rsidRPr="00AE5722">
        <w:rPr>
          <w:rFonts w:cstheme="minorHAnsi"/>
        </w:rPr>
        <w:t xml:space="preserve"> DN 400 </w:t>
      </w:r>
      <w:r w:rsidR="000E5016" w:rsidRPr="00AE5722">
        <w:rPr>
          <w:rFonts w:cstheme="minorHAnsi"/>
        </w:rPr>
        <w:t xml:space="preserve">s </w:t>
      </w:r>
      <w:proofErr w:type="spellStart"/>
      <w:r w:rsidR="000E5016" w:rsidRPr="00AE5722">
        <w:rPr>
          <w:rFonts w:cstheme="minorHAnsi"/>
        </w:rPr>
        <w:t>uklapanjem</w:t>
      </w:r>
      <w:proofErr w:type="spellEnd"/>
      <w:r w:rsidR="000E5016" w:rsidRPr="00AE5722">
        <w:rPr>
          <w:rFonts w:cstheme="minorHAnsi"/>
        </w:rPr>
        <w:t xml:space="preserve"> u </w:t>
      </w:r>
      <w:proofErr w:type="spellStart"/>
      <w:r w:rsidR="000E5016" w:rsidRPr="00AE5722">
        <w:rPr>
          <w:rFonts w:cstheme="minorHAnsi"/>
        </w:rPr>
        <w:t>postojeći</w:t>
      </w:r>
      <w:proofErr w:type="spellEnd"/>
      <w:r w:rsidR="000E5016" w:rsidRPr="00AE5722">
        <w:rPr>
          <w:rFonts w:cstheme="minorHAnsi"/>
        </w:rPr>
        <w:t xml:space="preserve"> </w:t>
      </w:r>
      <w:proofErr w:type="spellStart"/>
      <w:r w:rsidR="000E5016" w:rsidRPr="00AE5722">
        <w:rPr>
          <w:rFonts w:cstheme="minorHAnsi"/>
        </w:rPr>
        <w:t>sustav</w:t>
      </w:r>
      <w:proofErr w:type="spellEnd"/>
      <w:r w:rsidR="000E5016" w:rsidRPr="00AE5722">
        <w:rPr>
          <w:rFonts w:cstheme="minorHAnsi"/>
        </w:rPr>
        <w:t xml:space="preserve"> </w:t>
      </w:r>
      <w:proofErr w:type="spellStart"/>
      <w:r w:rsidR="000E5016" w:rsidRPr="00AE5722">
        <w:rPr>
          <w:rFonts w:cstheme="minorHAnsi"/>
        </w:rPr>
        <w:t>vodoopskrbe</w:t>
      </w:r>
      <w:proofErr w:type="spellEnd"/>
      <w:r w:rsidR="006F4032" w:rsidRPr="00AE5722">
        <w:rPr>
          <w:rFonts w:cstheme="minorHAnsi"/>
        </w:rPr>
        <w:t xml:space="preserve"> I </w:t>
      </w:r>
      <w:proofErr w:type="spellStart"/>
      <w:r w:rsidR="006F4032" w:rsidRPr="00AE5722">
        <w:rPr>
          <w:rFonts w:cstheme="minorHAnsi"/>
        </w:rPr>
        <w:t>povezivanjem</w:t>
      </w:r>
      <w:proofErr w:type="spellEnd"/>
      <w:r w:rsidR="006F4032" w:rsidRPr="00AE5722">
        <w:rPr>
          <w:rFonts w:cstheme="minorHAnsi"/>
        </w:rPr>
        <w:t xml:space="preserve"> </w:t>
      </w:r>
      <w:proofErr w:type="spellStart"/>
      <w:r w:rsidR="006F4032" w:rsidRPr="00AE5722">
        <w:rPr>
          <w:rFonts w:cstheme="minorHAnsi"/>
        </w:rPr>
        <w:t>na</w:t>
      </w:r>
      <w:proofErr w:type="spellEnd"/>
      <w:r w:rsidR="006F4032" w:rsidRPr="00AE5722">
        <w:rPr>
          <w:rFonts w:cstheme="minorHAnsi"/>
        </w:rPr>
        <w:t xml:space="preserve"> </w:t>
      </w:r>
      <w:proofErr w:type="spellStart"/>
      <w:r w:rsidR="006F4032" w:rsidRPr="00AE5722">
        <w:rPr>
          <w:rFonts w:cstheme="minorHAnsi"/>
        </w:rPr>
        <w:t>postojeće</w:t>
      </w:r>
      <w:proofErr w:type="spellEnd"/>
      <w:r w:rsidR="006F4032" w:rsidRPr="00AE5722">
        <w:rPr>
          <w:rFonts w:cstheme="minorHAnsi"/>
        </w:rPr>
        <w:t xml:space="preserve"> </w:t>
      </w:r>
      <w:proofErr w:type="spellStart"/>
      <w:r w:rsidR="006F4032" w:rsidRPr="00AE5722">
        <w:rPr>
          <w:rFonts w:cstheme="minorHAnsi"/>
        </w:rPr>
        <w:t>vodospreme</w:t>
      </w:r>
      <w:proofErr w:type="spellEnd"/>
      <w:r w:rsidR="00AE5722" w:rsidRPr="00AE5722">
        <w:rPr>
          <w:rFonts w:cstheme="minorHAnsi"/>
        </w:rPr>
        <w:t xml:space="preserve"> (min. </w:t>
      </w:r>
      <w:proofErr w:type="spellStart"/>
      <w:r w:rsidR="00AE5722" w:rsidRPr="00AE5722">
        <w:rPr>
          <w:rFonts w:cstheme="minorHAnsi"/>
        </w:rPr>
        <w:t>dvije</w:t>
      </w:r>
      <w:proofErr w:type="spellEnd"/>
      <w:r w:rsidR="00AE5722" w:rsidRPr="00AE5722">
        <w:rPr>
          <w:rFonts w:cstheme="minorHAnsi"/>
        </w:rPr>
        <w:t>)</w:t>
      </w:r>
    </w:p>
    <w:p w14:paraId="2245604B" w14:textId="77777777" w:rsidR="005E3B35" w:rsidRPr="00AE5722" w:rsidRDefault="005E3B35" w:rsidP="005E3B35">
      <w:pPr>
        <w:pStyle w:val="Odlomakpopisa"/>
        <w:rPr>
          <w:rFonts w:cstheme="minorHAnsi"/>
        </w:rPr>
      </w:pPr>
    </w:p>
    <w:p w14:paraId="5A8BF13D" w14:textId="77777777" w:rsidR="005E3B35" w:rsidRPr="008B11D0" w:rsidRDefault="005E3B35" w:rsidP="005E3B35">
      <w:pPr>
        <w:pStyle w:val="Odlomakpopisa"/>
        <w:numPr>
          <w:ilvl w:val="0"/>
          <w:numId w:val="5"/>
        </w:numPr>
        <w:spacing w:before="200" w:after="120" w:line="240" w:lineRule="auto"/>
        <w:jc w:val="both"/>
        <w:rPr>
          <w:rFonts w:cstheme="minorHAnsi"/>
          <w:b/>
          <w:bCs/>
        </w:rPr>
      </w:pPr>
      <w:proofErr w:type="spellStart"/>
      <w:r w:rsidRPr="008B11D0">
        <w:rPr>
          <w:rFonts w:cstheme="minorHAnsi"/>
          <w:b/>
          <w:bCs/>
        </w:rPr>
        <w:t>Stručnjak</w:t>
      </w:r>
      <w:proofErr w:type="spellEnd"/>
      <w:r w:rsidRPr="008B11D0">
        <w:rPr>
          <w:rFonts w:cstheme="minorHAnsi"/>
          <w:b/>
          <w:bCs/>
        </w:rPr>
        <w:t xml:space="preserve"> 2: </w:t>
      </w:r>
      <w:proofErr w:type="spellStart"/>
      <w:r w:rsidRPr="008B11D0">
        <w:rPr>
          <w:rFonts w:cstheme="minorHAnsi"/>
          <w:b/>
          <w:bCs/>
        </w:rPr>
        <w:t>Stručnjak</w:t>
      </w:r>
      <w:proofErr w:type="spellEnd"/>
      <w:r w:rsidRPr="008B11D0">
        <w:rPr>
          <w:rFonts w:cstheme="minorHAnsi"/>
          <w:b/>
          <w:bCs/>
        </w:rPr>
        <w:t xml:space="preserve"> za </w:t>
      </w:r>
      <w:proofErr w:type="spellStart"/>
      <w:r w:rsidRPr="008B11D0">
        <w:rPr>
          <w:rFonts w:cstheme="minorHAnsi"/>
          <w:b/>
          <w:bCs/>
        </w:rPr>
        <w:t>vodoopskrbu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iz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područja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elektrotehnike</w:t>
      </w:r>
      <w:proofErr w:type="spellEnd"/>
    </w:p>
    <w:p w14:paraId="45B2A2C0" w14:textId="77777777" w:rsidR="005E3B35" w:rsidRPr="008B11D0" w:rsidRDefault="005E3B35" w:rsidP="005E3B35">
      <w:pPr>
        <w:pStyle w:val="Odlomakpopisa"/>
        <w:rPr>
          <w:rFonts w:cstheme="minorHAnsi"/>
        </w:rPr>
      </w:pPr>
    </w:p>
    <w:p w14:paraId="711A87AC" w14:textId="77777777" w:rsidR="005E3B35" w:rsidRPr="008B11D0" w:rsidRDefault="005E3B35" w:rsidP="005E3B35">
      <w:pPr>
        <w:pStyle w:val="Odlomakpopisa"/>
        <w:rPr>
          <w:rFonts w:cstheme="minorHAnsi"/>
          <w:u w:val="single"/>
        </w:rPr>
      </w:pPr>
      <w:proofErr w:type="spellStart"/>
      <w:r w:rsidRPr="008B11D0">
        <w:rPr>
          <w:rFonts w:cstheme="minorHAnsi"/>
          <w:u w:val="single"/>
        </w:rPr>
        <w:t>Minimalna</w:t>
      </w:r>
      <w:proofErr w:type="spellEnd"/>
      <w:r w:rsidRPr="008B11D0">
        <w:rPr>
          <w:rFonts w:cstheme="minorHAnsi"/>
          <w:u w:val="single"/>
        </w:rPr>
        <w:t xml:space="preserve"> </w:t>
      </w:r>
      <w:proofErr w:type="spellStart"/>
      <w:r w:rsidRPr="008B11D0">
        <w:rPr>
          <w:rFonts w:cstheme="minorHAnsi"/>
          <w:u w:val="single"/>
        </w:rPr>
        <w:t>obrazovna</w:t>
      </w:r>
      <w:proofErr w:type="spellEnd"/>
      <w:r w:rsidRPr="008B11D0">
        <w:rPr>
          <w:rFonts w:cstheme="minorHAnsi"/>
          <w:u w:val="single"/>
        </w:rPr>
        <w:t xml:space="preserve"> </w:t>
      </w:r>
      <w:proofErr w:type="spellStart"/>
      <w:r w:rsidRPr="008B11D0">
        <w:rPr>
          <w:rFonts w:cstheme="minorHAnsi"/>
          <w:u w:val="single"/>
        </w:rPr>
        <w:t>kvalifikacija</w:t>
      </w:r>
      <w:proofErr w:type="spellEnd"/>
      <w:r w:rsidRPr="008B11D0">
        <w:rPr>
          <w:rFonts w:cstheme="minorHAnsi"/>
          <w:u w:val="single"/>
        </w:rPr>
        <w:t>:</w:t>
      </w:r>
    </w:p>
    <w:p w14:paraId="21D3CF37" w14:textId="77777777" w:rsidR="005E3B35" w:rsidRPr="008B11D0" w:rsidRDefault="005E3B35" w:rsidP="005E3B35">
      <w:pPr>
        <w:pStyle w:val="Odlomakpopisa"/>
        <w:numPr>
          <w:ilvl w:val="0"/>
          <w:numId w:val="4"/>
        </w:numPr>
        <w:spacing w:before="200" w:after="120" w:line="240" w:lineRule="auto"/>
        <w:jc w:val="both"/>
        <w:rPr>
          <w:rFonts w:cstheme="minorHAnsi"/>
        </w:rPr>
      </w:pPr>
      <w:proofErr w:type="spellStart"/>
      <w:r w:rsidRPr="008B11D0">
        <w:rPr>
          <w:rFonts w:cstheme="minorHAnsi"/>
        </w:rPr>
        <w:t>visoka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stručna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sprema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iz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područja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elektrotehnike</w:t>
      </w:r>
      <w:proofErr w:type="spellEnd"/>
      <w:r w:rsidRPr="008B11D0">
        <w:rPr>
          <w:rFonts w:cstheme="minorHAnsi"/>
        </w:rPr>
        <w:t xml:space="preserve">, </w:t>
      </w:r>
      <w:proofErr w:type="spellStart"/>
      <w:r w:rsidRPr="008B11D0">
        <w:rPr>
          <w:rFonts w:cstheme="minorHAnsi"/>
        </w:rPr>
        <w:t>odnosno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završen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preddiplomski</w:t>
      </w:r>
      <w:proofErr w:type="spellEnd"/>
      <w:r w:rsidRPr="008B11D0">
        <w:rPr>
          <w:rFonts w:cstheme="minorHAnsi"/>
        </w:rPr>
        <w:t xml:space="preserve"> i </w:t>
      </w:r>
      <w:proofErr w:type="spellStart"/>
      <w:r w:rsidRPr="008B11D0">
        <w:rPr>
          <w:rFonts w:cstheme="minorHAnsi"/>
        </w:rPr>
        <w:t>diplomski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sveučilišni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studij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ili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integrirani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preddiplomski</w:t>
      </w:r>
      <w:proofErr w:type="spellEnd"/>
      <w:r w:rsidRPr="008B11D0">
        <w:rPr>
          <w:rFonts w:cstheme="minorHAnsi"/>
        </w:rPr>
        <w:t xml:space="preserve"> i </w:t>
      </w:r>
      <w:proofErr w:type="spellStart"/>
      <w:r w:rsidRPr="008B11D0">
        <w:rPr>
          <w:rFonts w:cstheme="minorHAnsi"/>
        </w:rPr>
        <w:t>diplomski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sveučilišni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studij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kojim</w:t>
      </w:r>
      <w:proofErr w:type="spellEnd"/>
      <w:r w:rsidRPr="008B11D0">
        <w:rPr>
          <w:rFonts w:cstheme="minorHAnsi"/>
        </w:rPr>
        <w:t xml:space="preserve"> se </w:t>
      </w:r>
      <w:proofErr w:type="spellStart"/>
      <w:r w:rsidRPr="008B11D0">
        <w:rPr>
          <w:rFonts w:cstheme="minorHAnsi"/>
        </w:rPr>
        <w:t>stječe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akademski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naziv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magistar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inženjer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ili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koja</w:t>
      </w:r>
      <w:proofErr w:type="spellEnd"/>
      <w:r w:rsidRPr="008B11D0">
        <w:rPr>
          <w:rFonts w:cstheme="minorHAnsi"/>
        </w:rPr>
        <w:t xml:space="preserve"> je </w:t>
      </w:r>
      <w:proofErr w:type="spellStart"/>
      <w:r w:rsidRPr="008B11D0">
        <w:rPr>
          <w:rFonts w:cstheme="minorHAnsi"/>
        </w:rPr>
        <w:t>uspješno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završila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odgovarajući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specijalistički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diplomski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stručni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studij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iz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navedenih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područja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kojim</w:t>
      </w:r>
      <w:proofErr w:type="spellEnd"/>
      <w:r w:rsidRPr="008B11D0">
        <w:rPr>
          <w:rFonts w:cstheme="minorHAnsi"/>
        </w:rPr>
        <w:t xml:space="preserve"> se </w:t>
      </w:r>
      <w:proofErr w:type="spellStart"/>
      <w:r w:rsidRPr="008B11D0">
        <w:rPr>
          <w:rFonts w:cstheme="minorHAnsi"/>
        </w:rPr>
        <w:t>stječe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stručni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naziv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stručni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specijalist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inženjer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ako</w:t>
      </w:r>
      <w:proofErr w:type="spellEnd"/>
      <w:r w:rsidRPr="008B11D0">
        <w:rPr>
          <w:rFonts w:cstheme="minorHAnsi"/>
        </w:rPr>
        <w:t xml:space="preserve"> je </w:t>
      </w:r>
      <w:proofErr w:type="spellStart"/>
      <w:r w:rsidRPr="008B11D0">
        <w:rPr>
          <w:rFonts w:cstheme="minorHAnsi"/>
        </w:rPr>
        <w:t>tijekom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cijelog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svog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studija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stekla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najmanje</w:t>
      </w:r>
      <w:proofErr w:type="spellEnd"/>
      <w:r w:rsidRPr="008B11D0">
        <w:rPr>
          <w:rFonts w:cstheme="minorHAnsi"/>
        </w:rPr>
        <w:t xml:space="preserve"> 300 ECTS </w:t>
      </w:r>
      <w:proofErr w:type="spellStart"/>
      <w:r w:rsidRPr="008B11D0">
        <w:rPr>
          <w:rFonts w:cstheme="minorHAnsi"/>
        </w:rPr>
        <w:t>bodova</w:t>
      </w:r>
      <w:proofErr w:type="spellEnd"/>
      <w:r w:rsidRPr="008B11D0">
        <w:rPr>
          <w:rFonts w:cstheme="minorHAnsi"/>
        </w:rPr>
        <w:t>.</w:t>
      </w:r>
    </w:p>
    <w:p w14:paraId="55C14307" w14:textId="77777777" w:rsidR="005E3B35" w:rsidRPr="008B11D0" w:rsidRDefault="005E3B35" w:rsidP="005E3B35">
      <w:pPr>
        <w:pStyle w:val="Odlomakpopisa"/>
        <w:rPr>
          <w:rFonts w:cstheme="minorHAnsi"/>
        </w:rPr>
      </w:pPr>
    </w:p>
    <w:p w14:paraId="72353968" w14:textId="77777777" w:rsidR="005E3B35" w:rsidRPr="008B11D0" w:rsidRDefault="005E3B35" w:rsidP="005E3B35">
      <w:pPr>
        <w:pStyle w:val="Odlomakpopisa"/>
        <w:rPr>
          <w:rFonts w:cstheme="minorHAnsi"/>
          <w:u w:val="single"/>
        </w:rPr>
      </w:pPr>
      <w:bookmarkStart w:id="3" w:name="_Hlk121828663"/>
      <w:proofErr w:type="spellStart"/>
      <w:r w:rsidRPr="008B11D0">
        <w:rPr>
          <w:rFonts w:cstheme="minorHAnsi"/>
          <w:u w:val="single"/>
        </w:rPr>
        <w:t>Specifično</w:t>
      </w:r>
      <w:proofErr w:type="spellEnd"/>
      <w:r w:rsidRPr="008B11D0">
        <w:rPr>
          <w:rFonts w:cstheme="minorHAnsi"/>
          <w:u w:val="single"/>
        </w:rPr>
        <w:t xml:space="preserve"> </w:t>
      </w:r>
      <w:proofErr w:type="spellStart"/>
      <w:r w:rsidRPr="008B11D0">
        <w:rPr>
          <w:rFonts w:cstheme="minorHAnsi"/>
          <w:u w:val="single"/>
        </w:rPr>
        <w:t>stručno</w:t>
      </w:r>
      <w:proofErr w:type="spellEnd"/>
      <w:r w:rsidRPr="008B11D0">
        <w:rPr>
          <w:rFonts w:cstheme="minorHAnsi"/>
          <w:u w:val="single"/>
        </w:rPr>
        <w:t xml:space="preserve"> </w:t>
      </w:r>
      <w:proofErr w:type="spellStart"/>
      <w:r w:rsidRPr="008B11D0">
        <w:rPr>
          <w:rFonts w:cstheme="minorHAnsi"/>
          <w:u w:val="single"/>
        </w:rPr>
        <w:t>iskustvo</w:t>
      </w:r>
      <w:proofErr w:type="spellEnd"/>
      <w:r w:rsidRPr="008B11D0">
        <w:rPr>
          <w:rFonts w:cstheme="minorHAnsi"/>
          <w:u w:val="single"/>
        </w:rPr>
        <w:t>:</w:t>
      </w:r>
    </w:p>
    <w:p w14:paraId="7EE85120" w14:textId="77777777" w:rsidR="005E3B35" w:rsidRPr="008B11D0" w:rsidRDefault="005E3B35" w:rsidP="005E3B35">
      <w:pPr>
        <w:pStyle w:val="Odlomakpopisa"/>
        <w:numPr>
          <w:ilvl w:val="0"/>
          <w:numId w:val="4"/>
        </w:numPr>
        <w:spacing w:before="200" w:after="120" w:line="240" w:lineRule="auto"/>
        <w:jc w:val="both"/>
        <w:rPr>
          <w:rFonts w:cstheme="minorHAnsi"/>
        </w:rPr>
      </w:pPr>
      <w:proofErr w:type="spellStart"/>
      <w:r w:rsidRPr="008B11D0">
        <w:rPr>
          <w:rFonts w:cstheme="minorHAnsi"/>
        </w:rPr>
        <w:t>Izvršena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najmanje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jedna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usluga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izrade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glavnog</w:t>
      </w:r>
      <w:proofErr w:type="spellEnd"/>
      <w:r w:rsidRPr="008B11D0">
        <w:rPr>
          <w:rFonts w:cstheme="minorHAnsi"/>
        </w:rPr>
        <w:t xml:space="preserve"> i/</w:t>
      </w:r>
      <w:proofErr w:type="spellStart"/>
      <w:r w:rsidRPr="008B11D0">
        <w:rPr>
          <w:rFonts w:cstheme="minorHAnsi"/>
        </w:rPr>
        <w:t>ili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izvedbenog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projekta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nadzorno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upravljačkog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sustava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najmanje</w:t>
      </w:r>
      <w:proofErr w:type="spellEnd"/>
      <w:r w:rsidRPr="008B11D0">
        <w:rPr>
          <w:rFonts w:cstheme="minorHAnsi"/>
        </w:rPr>
        <w:t xml:space="preserve"> 5 </w:t>
      </w:r>
      <w:proofErr w:type="spellStart"/>
      <w:r w:rsidRPr="008B11D0">
        <w:rPr>
          <w:rFonts w:cstheme="minorHAnsi"/>
        </w:rPr>
        <w:t>mjernih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mjesta</w:t>
      </w:r>
      <w:proofErr w:type="spellEnd"/>
      <w:r w:rsidRPr="008B11D0">
        <w:rPr>
          <w:rFonts w:cstheme="minorHAnsi"/>
        </w:rPr>
        <w:t>.</w:t>
      </w:r>
    </w:p>
    <w:p w14:paraId="317D2CB1" w14:textId="77777777" w:rsidR="005E3B35" w:rsidRPr="008B11D0" w:rsidRDefault="005E3B35" w:rsidP="005E3B35">
      <w:pPr>
        <w:pStyle w:val="Odlomakpopisa"/>
        <w:rPr>
          <w:rFonts w:cstheme="minorHAnsi"/>
        </w:rPr>
      </w:pPr>
    </w:p>
    <w:bookmarkEnd w:id="3"/>
    <w:p w14:paraId="65BA8CE9" w14:textId="77777777" w:rsidR="005E3B35" w:rsidRPr="008B11D0" w:rsidRDefault="005E3B35" w:rsidP="005E3B35">
      <w:pPr>
        <w:pStyle w:val="Odlomakpopisa"/>
        <w:numPr>
          <w:ilvl w:val="0"/>
          <w:numId w:val="5"/>
        </w:numPr>
        <w:spacing w:before="200" w:after="120" w:line="240" w:lineRule="auto"/>
        <w:jc w:val="both"/>
        <w:rPr>
          <w:rFonts w:cstheme="minorHAnsi"/>
          <w:b/>
          <w:bCs/>
        </w:rPr>
      </w:pPr>
      <w:proofErr w:type="spellStart"/>
      <w:r w:rsidRPr="008B11D0">
        <w:rPr>
          <w:rFonts w:cstheme="minorHAnsi"/>
          <w:b/>
          <w:bCs/>
        </w:rPr>
        <w:lastRenderedPageBreak/>
        <w:t>Stručnjak</w:t>
      </w:r>
      <w:proofErr w:type="spellEnd"/>
      <w:r w:rsidRPr="008B11D0">
        <w:rPr>
          <w:rFonts w:cstheme="minorHAnsi"/>
          <w:b/>
          <w:bCs/>
        </w:rPr>
        <w:t xml:space="preserve"> 3: </w:t>
      </w:r>
      <w:proofErr w:type="spellStart"/>
      <w:r w:rsidRPr="008B11D0">
        <w:rPr>
          <w:rFonts w:cstheme="minorHAnsi"/>
          <w:b/>
          <w:bCs/>
        </w:rPr>
        <w:t>Stručnjak</w:t>
      </w:r>
      <w:proofErr w:type="spellEnd"/>
      <w:r w:rsidRPr="008B11D0">
        <w:rPr>
          <w:rFonts w:cstheme="minorHAnsi"/>
          <w:b/>
          <w:bCs/>
        </w:rPr>
        <w:t xml:space="preserve"> za </w:t>
      </w:r>
      <w:proofErr w:type="spellStart"/>
      <w:r w:rsidRPr="008B11D0">
        <w:rPr>
          <w:rFonts w:cstheme="minorHAnsi"/>
          <w:b/>
          <w:bCs/>
        </w:rPr>
        <w:t>vodoopskrbu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iz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područja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strojarstva</w:t>
      </w:r>
      <w:proofErr w:type="spellEnd"/>
    </w:p>
    <w:p w14:paraId="40BCA0C9" w14:textId="77777777" w:rsidR="005E3B35" w:rsidRPr="008B11D0" w:rsidRDefault="005E3B35" w:rsidP="005E3B35">
      <w:pPr>
        <w:pStyle w:val="Odlomakpopisa"/>
        <w:rPr>
          <w:rFonts w:cstheme="minorHAnsi"/>
        </w:rPr>
      </w:pPr>
    </w:p>
    <w:p w14:paraId="1F710634" w14:textId="77777777" w:rsidR="005E3B35" w:rsidRPr="008B11D0" w:rsidRDefault="005E3B35" w:rsidP="005E3B35">
      <w:pPr>
        <w:pStyle w:val="Odlomakpopisa"/>
        <w:rPr>
          <w:rFonts w:cstheme="minorHAnsi"/>
          <w:u w:val="single"/>
        </w:rPr>
      </w:pPr>
      <w:proofErr w:type="spellStart"/>
      <w:r w:rsidRPr="008B11D0">
        <w:rPr>
          <w:rFonts w:cstheme="minorHAnsi"/>
          <w:u w:val="single"/>
        </w:rPr>
        <w:t>Minimalna</w:t>
      </w:r>
      <w:proofErr w:type="spellEnd"/>
      <w:r w:rsidRPr="008B11D0">
        <w:rPr>
          <w:rFonts w:cstheme="minorHAnsi"/>
          <w:u w:val="single"/>
        </w:rPr>
        <w:t xml:space="preserve"> </w:t>
      </w:r>
      <w:proofErr w:type="spellStart"/>
      <w:r w:rsidRPr="008B11D0">
        <w:rPr>
          <w:rFonts w:cstheme="minorHAnsi"/>
          <w:u w:val="single"/>
        </w:rPr>
        <w:t>obrazovna</w:t>
      </w:r>
      <w:proofErr w:type="spellEnd"/>
      <w:r w:rsidRPr="008B11D0">
        <w:rPr>
          <w:rFonts w:cstheme="minorHAnsi"/>
          <w:u w:val="single"/>
        </w:rPr>
        <w:t xml:space="preserve"> </w:t>
      </w:r>
      <w:proofErr w:type="spellStart"/>
      <w:r w:rsidRPr="008B11D0">
        <w:rPr>
          <w:rFonts w:cstheme="minorHAnsi"/>
          <w:u w:val="single"/>
        </w:rPr>
        <w:t>kvalifikacija</w:t>
      </w:r>
      <w:proofErr w:type="spellEnd"/>
      <w:r w:rsidRPr="008B11D0">
        <w:rPr>
          <w:rFonts w:cstheme="minorHAnsi"/>
          <w:u w:val="single"/>
        </w:rPr>
        <w:t>:</w:t>
      </w:r>
    </w:p>
    <w:p w14:paraId="4E07C1CC" w14:textId="77777777" w:rsidR="005E3B35" w:rsidRPr="008B11D0" w:rsidRDefault="005E3B35" w:rsidP="005E3B35">
      <w:pPr>
        <w:pStyle w:val="Odlomakpopisa"/>
        <w:numPr>
          <w:ilvl w:val="0"/>
          <w:numId w:val="4"/>
        </w:numPr>
        <w:spacing w:before="200" w:after="120" w:line="240" w:lineRule="auto"/>
        <w:jc w:val="both"/>
        <w:rPr>
          <w:rFonts w:cstheme="minorHAnsi"/>
        </w:rPr>
      </w:pPr>
      <w:proofErr w:type="spellStart"/>
      <w:r w:rsidRPr="008B11D0">
        <w:rPr>
          <w:rFonts w:cstheme="minorHAnsi"/>
        </w:rPr>
        <w:t>visoka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stručna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sprema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iz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područja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strojarstva</w:t>
      </w:r>
      <w:proofErr w:type="spellEnd"/>
      <w:r w:rsidRPr="008B11D0">
        <w:rPr>
          <w:rFonts w:cstheme="minorHAnsi"/>
        </w:rPr>
        <w:t xml:space="preserve">, </w:t>
      </w:r>
      <w:proofErr w:type="spellStart"/>
      <w:r w:rsidRPr="008B11D0">
        <w:rPr>
          <w:rFonts w:cstheme="minorHAnsi"/>
        </w:rPr>
        <w:t>odnosno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završen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preddiplomski</w:t>
      </w:r>
      <w:proofErr w:type="spellEnd"/>
      <w:r w:rsidRPr="008B11D0">
        <w:rPr>
          <w:rFonts w:cstheme="minorHAnsi"/>
        </w:rPr>
        <w:t xml:space="preserve"> i </w:t>
      </w:r>
      <w:proofErr w:type="spellStart"/>
      <w:r w:rsidRPr="008B11D0">
        <w:rPr>
          <w:rFonts w:cstheme="minorHAnsi"/>
        </w:rPr>
        <w:t>diplomski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sveučilišni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studij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ili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integrirani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preddiplomski</w:t>
      </w:r>
      <w:proofErr w:type="spellEnd"/>
      <w:r w:rsidRPr="008B11D0">
        <w:rPr>
          <w:rFonts w:cstheme="minorHAnsi"/>
        </w:rPr>
        <w:t xml:space="preserve"> i </w:t>
      </w:r>
      <w:proofErr w:type="spellStart"/>
      <w:r w:rsidRPr="008B11D0">
        <w:rPr>
          <w:rFonts w:cstheme="minorHAnsi"/>
        </w:rPr>
        <w:t>diplomski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sveučilišni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studij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kojim</w:t>
      </w:r>
      <w:proofErr w:type="spellEnd"/>
      <w:r w:rsidRPr="008B11D0">
        <w:rPr>
          <w:rFonts w:cstheme="minorHAnsi"/>
        </w:rPr>
        <w:t xml:space="preserve"> se </w:t>
      </w:r>
      <w:proofErr w:type="spellStart"/>
      <w:r w:rsidRPr="008B11D0">
        <w:rPr>
          <w:rFonts w:cstheme="minorHAnsi"/>
        </w:rPr>
        <w:t>stječe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akademski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naziv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magistar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inženjer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ili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koja</w:t>
      </w:r>
      <w:proofErr w:type="spellEnd"/>
      <w:r w:rsidRPr="008B11D0">
        <w:rPr>
          <w:rFonts w:cstheme="minorHAnsi"/>
        </w:rPr>
        <w:t xml:space="preserve"> je </w:t>
      </w:r>
      <w:proofErr w:type="spellStart"/>
      <w:r w:rsidRPr="008B11D0">
        <w:rPr>
          <w:rFonts w:cstheme="minorHAnsi"/>
        </w:rPr>
        <w:t>uspješno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završila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odgovarajući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specijalistički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diplomski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stručni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studij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iz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navedenih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područja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kojim</w:t>
      </w:r>
      <w:proofErr w:type="spellEnd"/>
      <w:r w:rsidRPr="008B11D0">
        <w:rPr>
          <w:rFonts w:cstheme="minorHAnsi"/>
        </w:rPr>
        <w:t xml:space="preserve"> se </w:t>
      </w:r>
      <w:proofErr w:type="spellStart"/>
      <w:r w:rsidRPr="008B11D0">
        <w:rPr>
          <w:rFonts w:cstheme="minorHAnsi"/>
        </w:rPr>
        <w:t>stječe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stručni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naziv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stručni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specijalist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inženjer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ako</w:t>
      </w:r>
      <w:proofErr w:type="spellEnd"/>
      <w:r w:rsidRPr="008B11D0">
        <w:rPr>
          <w:rFonts w:cstheme="minorHAnsi"/>
        </w:rPr>
        <w:t xml:space="preserve"> je </w:t>
      </w:r>
      <w:proofErr w:type="spellStart"/>
      <w:r w:rsidRPr="008B11D0">
        <w:rPr>
          <w:rFonts w:cstheme="minorHAnsi"/>
        </w:rPr>
        <w:t>tijekom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cijelog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svog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studija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stekla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najmanje</w:t>
      </w:r>
      <w:proofErr w:type="spellEnd"/>
      <w:r w:rsidRPr="008B11D0">
        <w:rPr>
          <w:rFonts w:cstheme="minorHAnsi"/>
        </w:rPr>
        <w:t xml:space="preserve"> 300 ECTS </w:t>
      </w:r>
      <w:proofErr w:type="spellStart"/>
      <w:r w:rsidRPr="008B11D0">
        <w:rPr>
          <w:rFonts w:cstheme="minorHAnsi"/>
        </w:rPr>
        <w:t>bodova</w:t>
      </w:r>
      <w:proofErr w:type="spellEnd"/>
      <w:r w:rsidRPr="008B11D0">
        <w:rPr>
          <w:rFonts w:cstheme="minorHAnsi"/>
        </w:rPr>
        <w:t>.</w:t>
      </w:r>
    </w:p>
    <w:p w14:paraId="1AA27ED6" w14:textId="77777777" w:rsidR="005E3B35" w:rsidRPr="008B11D0" w:rsidRDefault="005E3B35" w:rsidP="005E3B35">
      <w:pPr>
        <w:pStyle w:val="Odlomakpopisa"/>
        <w:rPr>
          <w:rFonts w:cstheme="minorHAnsi"/>
        </w:rPr>
      </w:pPr>
    </w:p>
    <w:p w14:paraId="252E4F46" w14:textId="77777777" w:rsidR="005E3B35" w:rsidRPr="008B11D0" w:rsidRDefault="005E3B35" w:rsidP="005E3B35">
      <w:pPr>
        <w:pStyle w:val="Odlomakpopisa"/>
        <w:numPr>
          <w:ilvl w:val="0"/>
          <w:numId w:val="5"/>
        </w:numPr>
        <w:spacing w:before="200" w:after="120" w:line="240" w:lineRule="auto"/>
        <w:jc w:val="both"/>
        <w:rPr>
          <w:rFonts w:cstheme="minorHAnsi"/>
          <w:b/>
          <w:bCs/>
        </w:rPr>
      </w:pPr>
      <w:proofErr w:type="spellStart"/>
      <w:r w:rsidRPr="008B11D0">
        <w:rPr>
          <w:rFonts w:cstheme="minorHAnsi"/>
          <w:b/>
          <w:bCs/>
        </w:rPr>
        <w:t>Stručnjak</w:t>
      </w:r>
      <w:proofErr w:type="spellEnd"/>
      <w:r w:rsidRPr="008B11D0">
        <w:rPr>
          <w:rFonts w:cstheme="minorHAnsi"/>
          <w:b/>
          <w:bCs/>
        </w:rPr>
        <w:t xml:space="preserve"> 4: </w:t>
      </w:r>
      <w:proofErr w:type="spellStart"/>
      <w:r w:rsidRPr="008B11D0">
        <w:rPr>
          <w:rFonts w:cstheme="minorHAnsi"/>
          <w:b/>
          <w:bCs/>
        </w:rPr>
        <w:t>Voditelj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izrade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dokumentacije</w:t>
      </w:r>
      <w:proofErr w:type="spellEnd"/>
      <w:r w:rsidRPr="008B11D0">
        <w:rPr>
          <w:rFonts w:cstheme="minorHAnsi"/>
          <w:b/>
          <w:bCs/>
        </w:rPr>
        <w:t xml:space="preserve"> o </w:t>
      </w:r>
      <w:proofErr w:type="spellStart"/>
      <w:r w:rsidRPr="008B11D0">
        <w:rPr>
          <w:rFonts w:cstheme="minorHAnsi"/>
          <w:b/>
          <w:bCs/>
        </w:rPr>
        <w:t>nabavi</w:t>
      </w:r>
      <w:proofErr w:type="spellEnd"/>
    </w:p>
    <w:p w14:paraId="7CA3E999" w14:textId="77777777" w:rsidR="005E3B35" w:rsidRPr="008B11D0" w:rsidRDefault="005E3B35" w:rsidP="005E3B35">
      <w:pPr>
        <w:pStyle w:val="Odlomakpopisa"/>
        <w:rPr>
          <w:rFonts w:cstheme="minorHAnsi"/>
          <w:u w:val="single"/>
        </w:rPr>
      </w:pPr>
    </w:p>
    <w:p w14:paraId="37458320" w14:textId="77777777" w:rsidR="005E3B35" w:rsidRPr="008B11D0" w:rsidRDefault="005E3B35" w:rsidP="005E3B35">
      <w:pPr>
        <w:pStyle w:val="Odlomakpopisa"/>
        <w:rPr>
          <w:rFonts w:cstheme="minorHAnsi"/>
          <w:u w:val="single"/>
        </w:rPr>
      </w:pPr>
      <w:proofErr w:type="spellStart"/>
      <w:r w:rsidRPr="008B11D0">
        <w:rPr>
          <w:rFonts w:cstheme="minorHAnsi"/>
          <w:u w:val="single"/>
        </w:rPr>
        <w:t>Minimalna</w:t>
      </w:r>
      <w:proofErr w:type="spellEnd"/>
      <w:r w:rsidRPr="008B11D0">
        <w:rPr>
          <w:rFonts w:cstheme="minorHAnsi"/>
          <w:u w:val="single"/>
        </w:rPr>
        <w:t xml:space="preserve"> </w:t>
      </w:r>
      <w:proofErr w:type="spellStart"/>
      <w:r w:rsidRPr="008B11D0">
        <w:rPr>
          <w:rFonts w:cstheme="minorHAnsi"/>
          <w:u w:val="single"/>
        </w:rPr>
        <w:t>obrazovna</w:t>
      </w:r>
      <w:proofErr w:type="spellEnd"/>
      <w:r w:rsidRPr="008B11D0">
        <w:rPr>
          <w:rFonts w:cstheme="minorHAnsi"/>
          <w:u w:val="single"/>
        </w:rPr>
        <w:t xml:space="preserve"> </w:t>
      </w:r>
      <w:proofErr w:type="spellStart"/>
      <w:r w:rsidRPr="008B11D0">
        <w:rPr>
          <w:rFonts w:cstheme="minorHAnsi"/>
          <w:u w:val="single"/>
        </w:rPr>
        <w:t>kvalifikacija</w:t>
      </w:r>
      <w:proofErr w:type="spellEnd"/>
      <w:r w:rsidRPr="008B11D0">
        <w:rPr>
          <w:rFonts w:cstheme="minorHAnsi"/>
          <w:u w:val="single"/>
        </w:rPr>
        <w:t>:</w:t>
      </w:r>
    </w:p>
    <w:p w14:paraId="00C435E0" w14:textId="5439202A" w:rsidR="005E3B35" w:rsidRPr="008B11D0" w:rsidRDefault="005E3B35" w:rsidP="005E3B35">
      <w:pPr>
        <w:pStyle w:val="Odlomakpopisa"/>
        <w:numPr>
          <w:ilvl w:val="0"/>
          <w:numId w:val="4"/>
        </w:numPr>
        <w:spacing w:before="200" w:after="120" w:line="240" w:lineRule="auto"/>
        <w:jc w:val="both"/>
        <w:rPr>
          <w:rFonts w:cstheme="minorHAnsi"/>
        </w:rPr>
      </w:pPr>
      <w:proofErr w:type="spellStart"/>
      <w:r w:rsidRPr="008B11D0">
        <w:rPr>
          <w:rFonts w:cstheme="minorHAnsi"/>
        </w:rPr>
        <w:t>visoka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stručna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sprema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iz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područja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tehničke</w:t>
      </w:r>
      <w:proofErr w:type="spellEnd"/>
      <w:r w:rsidR="001A6379" w:rsidRPr="008B11D0">
        <w:rPr>
          <w:rFonts w:cstheme="minorHAnsi"/>
        </w:rPr>
        <w:t xml:space="preserve">, </w:t>
      </w:r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pravne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="00D51746" w:rsidRPr="008B11D0">
        <w:rPr>
          <w:rFonts w:cstheme="minorHAnsi"/>
        </w:rPr>
        <w:t>ili</w:t>
      </w:r>
      <w:proofErr w:type="spellEnd"/>
      <w:r w:rsidR="00D51746" w:rsidRPr="008B11D0">
        <w:rPr>
          <w:rFonts w:cstheme="minorHAnsi"/>
        </w:rPr>
        <w:t xml:space="preserve"> </w:t>
      </w:r>
      <w:proofErr w:type="spellStart"/>
      <w:r w:rsidR="00D51746" w:rsidRPr="008B11D0">
        <w:rPr>
          <w:rFonts w:cstheme="minorHAnsi"/>
        </w:rPr>
        <w:t>ekonomske</w:t>
      </w:r>
      <w:proofErr w:type="spellEnd"/>
      <w:r w:rsidR="00D51746" w:rsidRPr="008B11D0">
        <w:rPr>
          <w:rFonts w:cstheme="minorHAnsi"/>
        </w:rPr>
        <w:t xml:space="preserve"> </w:t>
      </w:r>
      <w:proofErr w:type="spellStart"/>
      <w:r w:rsidR="00D51746" w:rsidRPr="008B11D0">
        <w:rPr>
          <w:rFonts w:cstheme="minorHAnsi"/>
        </w:rPr>
        <w:t>struke</w:t>
      </w:r>
      <w:proofErr w:type="spellEnd"/>
      <w:r w:rsidR="00D51746" w:rsidRPr="008B11D0">
        <w:rPr>
          <w:rFonts w:cstheme="minorHAnsi"/>
        </w:rPr>
        <w:t xml:space="preserve">, </w:t>
      </w:r>
      <w:proofErr w:type="spellStart"/>
      <w:r w:rsidRPr="008B11D0">
        <w:rPr>
          <w:rFonts w:cstheme="minorHAnsi"/>
        </w:rPr>
        <w:t>odnosno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završen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preddiplomski</w:t>
      </w:r>
      <w:proofErr w:type="spellEnd"/>
      <w:r w:rsidRPr="008B11D0">
        <w:rPr>
          <w:rFonts w:cstheme="minorHAnsi"/>
        </w:rPr>
        <w:t xml:space="preserve"> i </w:t>
      </w:r>
      <w:proofErr w:type="spellStart"/>
      <w:r w:rsidRPr="008B11D0">
        <w:rPr>
          <w:rFonts w:cstheme="minorHAnsi"/>
        </w:rPr>
        <w:t>diplomski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sveučilišni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studij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ili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integrirani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preddiplomski</w:t>
      </w:r>
      <w:proofErr w:type="spellEnd"/>
      <w:r w:rsidRPr="008B11D0">
        <w:rPr>
          <w:rFonts w:cstheme="minorHAnsi"/>
        </w:rPr>
        <w:t xml:space="preserve"> i </w:t>
      </w:r>
      <w:proofErr w:type="spellStart"/>
      <w:r w:rsidRPr="008B11D0">
        <w:rPr>
          <w:rFonts w:cstheme="minorHAnsi"/>
        </w:rPr>
        <w:t>diplomski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sveučilišni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studij</w:t>
      </w:r>
      <w:proofErr w:type="spellEnd"/>
      <w:r w:rsidRPr="008B11D0">
        <w:rPr>
          <w:rFonts w:cstheme="minorHAnsi"/>
        </w:rPr>
        <w:t xml:space="preserve"> (</w:t>
      </w:r>
      <w:proofErr w:type="spellStart"/>
      <w:r w:rsidRPr="008B11D0">
        <w:rPr>
          <w:rFonts w:cstheme="minorHAnsi"/>
        </w:rPr>
        <w:t>minimalno</w:t>
      </w:r>
      <w:proofErr w:type="spellEnd"/>
      <w:r w:rsidRPr="008B11D0">
        <w:rPr>
          <w:rFonts w:cstheme="minorHAnsi"/>
        </w:rPr>
        <w:t xml:space="preserve"> 300 ECTS </w:t>
      </w:r>
      <w:proofErr w:type="spellStart"/>
      <w:r w:rsidRPr="008B11D0">
        <w:rPr>
          <w:rFonts w:cstheme="minorHAnsi"/>
        </w:rPr>
        <w:t>bodova</w:t>
      </w:r>
      <w:proofErr w:type="spellEnd"/>
      <w:r w:rsidRPr="008B11D0">
        <w:rPr>
          <w:rFonts w:cstheme="minorHAnsi"/>
        </w:rPr>
        <w:t>).</w:t>
      </w:r>
    </w:p>
    <w:p w14:paraId="02537E49" w14:textId="77777777" w:rsidR="005E3B35" w:rsidRPr="008B11D0" w:rsidRDefault="005E3B35" w:rsidP="005E3B35">
      <w:pPr>
        <w:pStyle w:val="Odlomakpopisa"/>
        <w:rPr>
          <w:rFonts w:cstheme="minorHAnsi"/>
          <w:u w:val="single"/>
        </w:rPr>
      </w:pPr>
    </w:p>
    <w:p w14:paraId="58207AEE" w14:textId="77777777" w:rsidR="005E3B35" w:rsidRPr="008B11D0" w:rsidRDefault="005E3B35" w:rsidP="005E3B35">
      <w:pPr>
        <w:pStyle w:val="Odlomakpopisa"/>
        <w:rPr>
          <w:rFonts w:cstheme="minorHAnsi"/>
          <w:u w:val="single"/>
        </w:rPr>
      </w:pPr>
      <w:proofErr w:type="spellStart"/>
      <w:r w:rsidRPr="008B11D0">
        <w:rPr>
          <w:rFonts w:cstheme="minorHAnsi"/>
          <w:u w:val="single"/>
        </w:rPr>
        <w:t>Specifično</w:t>
      </w:r>
      <w:proofErr w:type="spellEnd"/>
      <w:r w:rsidRPr="008B11D0">
        <w:rPr>
          <w:rFonts w:cstheme="minorHAnsi"/>
          <w:u w:val="single"/>
        </w:rPr>
        <w:t xml:space="preserve"> </w:t>
      </w:r>
      <w:proofErr w:type="spellStart"/>
      <w:r w:rsidRPr="008B11D0">
        <w:rPr>
          <w:rFonts w:cstheme="minorHAnsi"/>
          <w:u w:val="single"/>
        </w:rPr>
        <w:t>stručno</w:t>
      </w:r>
      <w:proofErr w:type="spellEnd"/>
      <w:r w:rsidRPr="008B11D0">
        <w:rPr>
          <w:rFonts w:cstheme="minorHAnsi"/>
          <w:u w:val="single"/>
        </w:rPr>
        <w:t xml:space="preserve"> </w:t>
      </w:r>
      <w:proofErr w:type="spellStart"/>
      <w:r w:rsidRPr="008B11D0">
        <w:rPr>
          <w:rFonts w:cstheme="minorHAnsi"/>
          <w:u w:val="single"/>
        </w:rPr>
        <w:t>iskustvo</w:t>
      </w:r>
      <w:proofErr w:type="spellEnd"/>
      <w:r w:rsidRPr="008B11D0">
        <w:rPr>
          <w:rFonts w:cstheme="minorHAnsi"/>
          <w:u w:val="single"/>
        </w:rPr>
        <w:t>:</w:t>
      </w:r>
    </w:p>
    <w:p w14:paraId="7118DB94" w14:textId="71150222" w:rsidR="005E3B35" w:rsidRPr="008B11D0" w:rsidRDefault="005E3B35" w:rsidP="005E3B35">
      <w:pPr>
        <w:pStyle w:val="Odlomakpopisa"/>
        <w:numPr>
          <w:ilvl w:val="0"/>
          <w:numId w:val="4"/>
        </w:numPr>
        <w:spacing w:before="200" w:after="120" w:line="240" w:lineRule="auto"/>
        <w:jc w:val="both"/>
        <w:rPr>
          <w:rFonts w:cstheme="minorHAnsi"/>
        </w:rPr>
      </w:pPr>
      <w:proofErr w:type="spellStart"/>
      <w:r w:rsidRPr="008B11D0">
        <w:rPr>
          <w:rFonts w:cstheme="minorHAnsi"/>
        </w:rPr>
        <w:t>Izvršena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najmanje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jedna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usluga</w:t>
      </w:r>
      <w:proofErr w:type="spellEnd"/>
      <w:r w:rsidRPr="008B11D0">
        <w:rPr>
          <w:rFonts w:cstheme="minorHAnsi"/>
        </w:rPr>
        <w:t xml:space="preserve"> u </w:t>
      </w:r>
      <w:proofErr w:type="spellStart"/>
      <w:r w:rsidRPr="008B11D0">
        <w:rPr>
          <w:rFonts w:cstheme="minorHAnsi"/>
        </w:rPr>
        <w:t>svojstvu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voditelja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izrade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Dokumentacije</w:t>
      </w:r>
      <w:proofErr w:type="spellEnd"/>
      <w:r w:rsidRPr="008B11D0">
        <w:rPr>
          <w:rFonts w:cstheme="minorHAnsi"/>
        </w:rPr>
        <w:t xml:space="preserve"> o </w:t>
      </w:r>
      <w:proofErr w:type="spellStart"/>
      <w:r w:rsidRPr="008B11D0">
        <w:rPr>
          <w:rFonts w:cstheme="minorHAnsi"/>
        </w:rPr>
        <w:t>nabavi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radova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koja</w:t>
      </w:r>
      <w:proofErr w:type="spellEnd"/>
      <w:r w:rsidRPr="008B11D0">
        <w:rPr>
          <w:rFonts w:cstheme="minorHAnsi"/>
        </w:rPr>
        <w:t xml:space="preserve"> se </w:t>
      </w:r>
      <w:proofErr w:type="spellStart"/>
      <w:r w:rsidRPr="008B11D0">
        <w:rPr>
          <w:rFonts w:cstheme="minorHAnsi"/>
        </w:rPr>
        <w:t>sastoji</w:t>
      </w:r>
      <w:proofErr w:type="spellEnd"/>
      <w:r w:rsidRPr="008B11D0">
        <w:rPr>
          <w:rFonts w:cstheme="minorHAnsi"/>
        </w:rPr>
        <w:t xml:space="preserve"> od 5 </w:t>
      </w:r>
      <w:proofErr w:type="spellStart"/>
      <w:r w:rsidRPr="008B11D0">
        <w:rPr>
          <w:rFonts w:cstheme="minorHAnsi"/>
        </w:rPr>
        <w:t>cjelina</w:t>
      </w:r>
      <w:proofErr w:type="spellEnd"/>
      <w:r w:rsidRPr="008B11D0">
        <w:rPr>
          <w:rFonts w:cstheme="minorHAnsi"/>
        </w:rPr>
        <w:t xml:space="preserve"> (1. </w:t>
      </w:r>
      <w:proofErr w:type="spellStart"/>
      <w:r w:rsidRPr="008B11D0">
        <w:rPr>
          <w:rFonts w:cstheme="minorHAnsi"/>
        </w:rPr>
        <w:t>Upute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ponuditeljima</w:t>
      </w:r>
      <w:proofErr w:type="spellEnd"/>
      <w:r w:rsidRPr="008B11D0">
        <w:rPr>
          <w:rFonts w:cstheme="minorHAnsi"/>
        </w:rPr>
        <w:t xml:space="preserve">, 2. </w:t>
      </w:r>
      <w:proofErr w:type="spellStart"/>
      <w:r w:rsidRPr="008B11D0">
        <w:rPr>
          <w:rFonts w:cstheme="minorHAnsi"/>
        </w:rPr>
        <w:t>Prijedlog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ugovora</w:t>
      </w:r>
      <w:proofErr w:type="spellEnd"/>
      <w:r w:rsidRPr="008B11D0">
        <w:rPr>
          <w:rFonts w:cstheme="minorHAnsi"/>
        </w:rPr>
        <w:t xml:space="preserve">, 3. </w:t>
      </w:r>
      <w:proofErr w:type="spellStart"/>
      <w:r w:rsidRPr="008B11D0">
        <w:rPr>
          <w:rFonts w:cstheme="minorHAnsi"/>
        </w:rPr>
        <w:t>Tehničke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specifikacije</w:t>
      </w:r>
      <w:proofErr w:type="spellEnd"/>
      <w:r w:rsidRPr="008B11D0">
        <w:rPr>
          <w:rFonts w:cstheme="minorHAnsi"/>
        </w:rPr>
        <w:t xml:space="preserve">, 4. </w:t>
      </w:r>
      <w:proofErr w:type="spellStart"/>
      <w:r w:rsidRPr="008B11D0">
        <w:rPr>
          <w:rFonts w:cstheme="minorHAnsi"/>
        </w:rPr>
        <w:t>Troškovnik</w:t>
      </w:r>
      <w:proofErr w:type="spellEnd"/>
      <w:r w:rsidRPr="008B11D0">
        <w:rPr>
          <w:rFonts w:cstheme="minorHAnsi"/>
        </w:rPr>
        <w:t xml:space="preserve">, 5. </w:t>
      </w:r>
      <w:proofErr w:type="spellStart"/>
      <w:r w:rsidRPr="008B11D0">
        <w:rPr>
          <w:rFonts w:cstheme="minorHAnsi"/>
        </w:rPr>
        <w:t>Nacrti</w:t>
      </w:r>
      <w:proofErr w:type="spellEnd"/>
      <w:r w:rsidRPr="008B11D0">
        <w:rPr>
          <w:rFonts w:cstheme="minorHAnsi"/>
        </w:rPr>
        <w:t xml:space="preserve">) </w:t>
      </w:r>
      <w:proofErr w:type="spellStart"/>
      <w:r w:rsidRPr="008B11D0">
        <w:rPr>
          <w:rFonts w:cstheme="minorHAnsi"/>
        </w:rPr>
        <w:t>te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koja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obuhvaća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izgradnju</w:t>
      </w:r>
      <w:proofErr w:type="spellEnd"/>
      <w:r w:rsidRPr="008B11D0">
        <w:rPr>
          <w:rFonts w:cstheme="minorHAnsi"/>
        </w:rPr>
        <w:t xml:space="preserve"> i/</w:t>
      </w:r>
      <w:proofErr w:type="spellStart"/>
      <w:r w:rsidRPr="008B11D0">
        <w:rPr>
          <w:rFonts w:cstheme="minorHAnsi"/>
        </w:rPr>
        <w:t>ili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rekonstrukciju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vodoopskrbnih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cjevovoda</w:t>
      </w:r>
      <w:proofErr w:type="spellEnd"/>
      <w:r w:rsidRPr="008B11D0">
        <w:rPr>
          <w:rFonts w:cstheme="minorHAnsi"/>
        </w:rPr>
        <w:t xml:space="preserve"> min. </w:t>
      </w:r>
      <w:proofErr w:type="spellStart"/>
      <w:r w:rsidRPr="008B11D0">
        <w:rPr>
          <w:rFonts w:cstheme="minorHAnsi"/>
        </w:rPr>
        <w:t>duljine</w:t>
      </w:r>
      <w:proofErr w:type="spellEnd"/>
      <w:r w:rsidRPr="008B11D0">
        <w:rPr>
          <w:rFonts w:cstheme="minorHAnsi"/>
        </w:rPr>
        <w:t xml:space="preserve"> 15 km.</w:t>
      </w:r>
    </w:p>
    <w:p w14:paraId="4DFFD2EE" w14:textId="6A4BC29C" w:rsidR="00D51746" w:rsidRPr="008B11D0" w:rsidRDefault="00D51746" w:rsidP="00D51746">
      <w:pPr>
        <w:pStyle w:val="Odlomakpopisa"/>
        <w:spacing w:before="200" w:after="120" w:line="240" w:lineRule="auto"/>
        <w:jc w:val="both"/>
        <w:rPr>
          <w:rFonts w:cstheme="minorHAnsi"/>
        </w:rPr>
      </w:pPr>
    </w:p>
    <w:p w14:paraId="7775C5D1" w14:textId="7C32D962" w:rsidR="00D51746" w:rsidRPr="008B11D0" w:rsidRDefault="00D51746" w:rsidP="00D51746">
      <w:pPr>
        <w:pStyle w:val="Odlomakpopisa"/>
        <w:spacing w:before="200" w:after="120" w:line="240" w:lineRule="auto"/>
        <w:jc w:val="both"/>
        <w:rPr>
          <w:rFonts w:cstheme="minorHAnsi"/>
        </w:rPr>
      </w:pPr>
    </w:p>
    <w:p w14:paraId="739B60EC" w14:textId="3DADCC90" w:rsidR="00D51746" w:rsidRPr="008B11D0" w:rsidRDefault="00D51746" w:rsidP="001A3066">
      <w:pPr>
        <w:spacing w:before="200" w:after="120" w:line="240" w:lineRule="auto"/>
        <w:jc w:val="both"/>
        <w:rPr>
          <w:rFonts w:cstheme="minorHAnsi"/>
          <w:b/>
          <w:bCs/>
        </w:rPr>
      </w:pPr>
      <w:proofErr w:type="spellStart"/>
      <w:r w:rsidRPr="008B11D0">
        <w:rPr>
          <w:rFonts w:cstheme="minorHAnsi"/>
          <w:b/>
          <w:bCs/>
        </w:rPr>
        <w:t>Specifično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stručno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iskustvo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najmanje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jednog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od</w:t>
      </w:r>
      <w:proofErr w:type="spellEnd"/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navedena</w:t>
      </w:r>
      <w:proofErr w:type="spellEnd"/>
      <w:r w:rsidRPr="008B11D0">
        <w:rPr>
          <w:rFonts w:cstheme="minorHAnsi"/>
          <w:b/>
          <w:bCs/>
        </w:rPr>
        <w:t xml:space="preserve"> </w:t>
      </w:r>
      <w:r w:rsidR="00D97571" w:rsidRPr="008B11D0">
        <w:rPr>
          <w:rFonts w:cstheme="minorHAnsi"/>
          <w:b/>
          <w:bCs/>
        </w:rPr>
        <w:t>4</w:t>
      </w:r>
      <w:r w:rsidRPr="008B11D0">
        <w:rPr>
          <w:rFonts w:cstheme="minorHAnsi"/>
          <w:b/>
          <w:bCs/>
        </w:rPr>
        <w:t xml:space="preserve"> </w:t>
      </w:r>
      <w:proofErr w:type="spellStart"/>
      <w:r w:rsidRPr="008B11D0">
        <w:rPr>
          <w:rFonts w:cstheme="minorHAnsi"/>
          <w:b/>
          <w:bCs/>
        </w:rPr>
        <w:t>stručnjaka</w:t>
      </w:r>
      <w:proofErr w:type="spellEnd"/>
      <w:r w:rsidR="00D97571" w:rsidRPr="008B11D0">
        <w:rPr>
          <w:rFonts w:cstheme="minorHAnsi"/>
          <w:b/>
          <w:bCs/>
        </w:rPr>
        <w:t>:</w:t>
      </w:r>
      <w:r w:rsidRPr="008B11D0">
        <w:rPr>
          <w:rFonts w:cstheme="minorHAnsi"/>
          <w:b/>
          <w:bCs/>
        </w:rPr>
        <w:t xml:space="preserve">  </w:t>
      </w:r>
    </w:p>
    <w:p w14:paraId="61ACA98F" w14:textId="424BDE49" w:rsidR="005E3B35" w:rsidRPr="008B11D0" w:rsidRDefault="005E3B35" w:rsidP="00D51746">
      <w:pPr>
        <w:pStyle w:val="Odlomakpopisa"/>
        <w:numPr>
          <w:ilvl w:val="0"/>
          <w:numId w:val="4"/>
        </w:numPr>
        <w:spacing w:before="200" w:after="120" w:line="240" w:lineRule="auto"/>
        <w:jc w:val="both"/>
        <w:rPr>
          <w:rFonts w:cstheme="minorHAnsi"/>
        </w:rPr>
      </w:pPr>
      <w:proofErr w:type="spellStart"/>
      <w:r w:rsidRPr="008B11D0">
        <w:rPr>
          <w:rFonts w:cstheme="minorHAnsi"/>
        </w:rPr>
        <w:t>Izrađena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tehno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ekonomska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analiza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cijevnog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materijala</w:t>
      </w:r>
      <w:proofErr w:type="spellEnd"/>
      <w:r w:rsidRPr="008B11D0">
        <w:rPr>
          <w:rFonts w:cstheme="minorHAnsi"/>
        </w:rPr>
        <w:t xml:space="preserve"> za </w:t>
      </w:r>
      <w:proofErr w:type="spellStart"/>
      <w:r w:rsidRPr="008B11D0">
        <w:rPr>
          <w:rFonts w:cstheme="minorHAnsi"/>
        </w:rPr>
        <w:t>vodoopskrbne</w:t>
      </w:r>
      <w:proofErr w:type="spellEnd"/>
      <w:r w:rsidRPr="008B11D0">
        <w:rPr>
          <w:rFonts w:cstheme="minorHAnsi"/>
        </w:rPr>
        <w:t xml:space="preserve"> </w:t>
      </w:r>
      <w:proofErr w:type="spellStart"/>
      <w:r w:rsidRPr="008B11D0">
        <w:rPr>
          <w:rFonts w:cstheme="minorHAnsi"/>
        </w:rPr>
        <w:t>cjevovode</w:t>
      </w:r>
      <w:proofErr w:type="spellEnd"/>
      <w:r w:rsidRPr="008B11D0">
        <w:rPr>
          <w:rFonts w:cstheme="minorHAnsi"/>
        </w:rPr>
        <w:t>.</w:t>
      </w:r>
    </w:p>
    <w:bookmarkEnd w:id="1"/>
    <w:p w14:paraId="37F1C943" w14:textId="77777777" w:rsidR="005E3B35" w:rsidRPr="008B11D0" w:rsidRDefault="005E3B35" w:rsidP="005E3B35">
      <w:pPr>
        <w:rPr>
          <w:rFonts w:cstheme="minorHAnsi"/>
        </w:rPr>
      </w:pPr>
    </w:p>
    <w:sectPr w:rsidR="005E3B35" w:rsidRPr="008B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MT">
    <w:altName w:val="MS Gothic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2185"/>
    <w:multiLevelType w:val="hybridMultilevel"/>
    <w:tmpl w:val="2818785A"/>
    <w:lvl w:ilvl="0" w:tplc="913C3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04E4"/>
    <w:multiLevelType w:val="hybridMultilevel"/>
    <w:tmpl w:val="FE58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52FAB"/>
    <w:multiLevelType w:val="hybridMultilevel"/>
    <w:tmpl w:val="01BAB75E"/>
    <w:lvl w:ilvl="0" w:tplc="C37E6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D103B"/>
    <w:multiLevelType w:val="hybridMultilevel"/>
    <w:tmpl w:val="59AA3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E21C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E729E"/>
    <w:multiLevelType w:val="hybridMultilevel"/>
    <w:tmpl w:val="31641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972170">
    <w:abstractNumId w:val="1"/>
  </w:num>
  <w:num w:numId="2" w16cid:durableId="1579166654">
    <w:abstractNumId w:val="2"/>
  </w:num>
  <w:num w:numId="3" w16cid:durableId="81068606">
    <w:abstractNumId w:val="3"/>
  </w:num>
  <w:num w:numId="4" w16cid:durableId="734165022">
    <w:abstractNumId w:val="4"/>
  </w:num>
  <w:num w:numId="5" w16cid:durableId="193825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BA"/>
    <w:rsid w:val="00076690"/>
    <w:rsid w:val="00087300"/>
    <w:rsid w:val="000E5016"/>
    <w:rsid w:val="0012010C"/>
    <w:rsid w:val="001430B7"/>
    <w:rsid w:val="001A3066"/>
    <w:rsid w:val="001A6379"/>
    <w:rsid w:val="00325344"/>
    <w:rsid w:val="003B68A7"/>
    <w:rsid w:val="003F2EE3"/>
    <w:rsid w:val="0044756C"/>
    <w:rsid w:val="004568F4"/>
    <w:rsid w:val="00560825"/>
    <w:rsid w:val="00572963"/>
    <w:rsid w:val="005D7B13"/>
    <w:rsid w:val="005E3B35"/>
    <w:rsid w:val="006218DA"/>
    <w:rsid w:val="0065750C"/>
    <w:rsid w:val="00661CD6"/>
    <w:rsid w:val="006F4032"/>
    <w:rsid w:val="006F45F9"/>
    <w:rsid w:val="00714FAC"/>
    <w:rsid w:val="007645D2"/>
    <w:rsid w:val="007925D9"/>
    <w:rsid w:val="008867E4"/>
    <w:rsid w:val="008A755A"/>
    <w:rsid w:val="008B11D0"/>
    <w:rsid w:val="00953EBA"/>
    <w:rsid w:val="00A70589"/>
    <w:rsid w:val="00AE5722"/>
    <w:rsid w:val="00AF0598"/>
    <w:rsid w:val="00B445E3"/>
    <w:rsid w:val="00C01B68"/>
    <w:rsid w:val="00C8327F"/>
    <w:rsid w:val="00D51746"/>
    <w:rsid w:val="00D97571"/>
    <w:rsid w:val="00E45925"/>
    <w:rsid w:val="00F0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FE9"/>
  <w15:chartTrackingRefBased/>
  <w15:docId w15:val="{17FC8448-989A-42D5-B166-161D6BC6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Odstavek seznama,Graf,Naslov 12,Graf1,Graf2,Graf3,Graf4,Graf5,Graf6,Graf7,Graf8,Graf9,Graf10,Graf11,Graf12,Graf13,Graf14,Graf15,Graf16,Graf17,Graf18,Graf19,Naslov 11,Naslov 13,opsomming 1,3 *-,lp1,Paragraph"/>
    <w:basedOn w:val="Normal"/>
    <w:link w:val="OdlomakpopisaChar"/>
    <w:uiPriority w:val="34"/>
    <w:qFormat/>
    <w:rsid w:val="006F45F9"/>
    <w:pPr>
      <w:ind w:left="720"/>
      <w:contextualSpacing/>
    </w:pPr>
  </w:style>
  <w:style w:type="character" w:customStyle="1" w:styleId="fontstyle01">
    <w:name w:val="fontstyle01"/>
    <w:basedOn w:val="Zadanifontodlomka"/>
    <w:rsid w:val="00714FAC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714FA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Zadanifontodlomka"/>
    <w:rsid w:val="00714FA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Zadanifontodlomka"/>
    <w:rsid w:val="00714FAC"/>
    <w:rPr>
      <w:rFonts w:ascii="Calibri-Italic" w:hAnsi="Calibri-Italic" w:hint="default"/>
      <w:b w:val="0"/>
      <w:bCs w:val="0"/>
      <w:i/>
      <w:iCs/>
      <w:color w:val="000000"/>
      <w:sz w:val="20"/>
      <w:szCs w:val="20"/>
    </w:rPr>
  </w:style>
  <w:style w:type="character" w:customStyle="1" w:styleId="OdlomakpopisaChar">
    <w:name w:val="Odlomak popisa Char"/>
    <w:aliases w:val="Heading 12 Char,heading 1 Char,naslov 1 Char,Odstavek seznama Char,Graf Char,Naslov 12 Char,Graf1 Char,Graf2 Char,Graf3 Char,Graf4 Char,Graf5 Char,Graf6 Char,Graf7 Char,Graf8 Char,Graf9 Char,Graf10 Char,Graf11 Char,Graf12 Char"/>
    <w:basedOn w:val="Zadanifontodlomka"/>
    <w:link w:val="Odlomakpopisa"/>
    <w:uiPriority w:val="34"/>
    <w:qFormat/>
    <w:locked/>
    <w:rsid w:val="005E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Jasika</dc:creator>
  <cp:keywords/>
  <dc:description/>
  <cp:lastModifiedBy>Nabava-VBrlecic</cp:lastModifiedBy>
  <cp:revision>30</cp:revision>
  <cp:lastPrinted>2022-12-14T07:30:00Z</cp:lastPrinted>
  <dcterms:created xsi:type="dcterms:W3CDTF">2022-12-12T15:10:00Z</dcterms:created>
  <dcterms:modified xsi:type="dcterms:W3CDTF">2022-12-22T13:05:00Z</dcterms:modified>
</cp:coreProperties>
</file>