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892B" w14:textId="38EA8B0E" w:rsidR="00031D06" w:rsidRDefault="005C513C" w:rsidP="007F6DB5">
      <w:pPr>
        <w:spacing w:line="276" w:lineRule="auto"/>
        <w:jc w:val="both"/>
      </w:pPr>
      <w:r>
        <w:rPr>
          <w:noProof/>
        </w:rPr>
        <w:drawing>
          <wp:inline distT="0" distB="0" distL="0" distR="0" wp14:anchorId="18E56F15" wp14:editId="79E9B19D">
            <wp:extent cx="2040110" cy="720000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1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4822" w14:paraId="460965BA" w14:textId="77777777" w:rsidTr="00A24822">
        <w:tc>
          <w:tcPr>
            <w:tcW w:w="9062" w:type="dxa"/>
          </w:tcPr>
          <w:p w14:paraId="43559A33" w14:textId="77777777" w:rsidR="00A24822" w:rsidRDefault="00A24822" w:rsidP="007F6DB5">
            <w:pPr>
              <w:spacing w:line="276" w:lineRule="auto"/>
              <w:jc w:val="both"/>
            </w:pPr>
          </w:p>
        </w:tc>
      </w:tr>
    </w:tbl>
    <w:p w14:paraId="0AED56E9" w14:textId="021D04A3" w:rsidR="00F52644" w:rsidRPr="007F6DB5" w:rsidRDefault="0051784B" w:rsidP="007F6DB5">
      <w:pPr>
        <w:spacing w:line="276" w:lineRule="auto"/>
        <w:jc w:val="both"/>
        <w:rPr>
          <w:b/>
          <w:bCs/>
          <w:sz w:val="28"/>
          <w:szCs w:val="28"/>
        </w:rPr>
      </w:pPr>
      <w:r w:rsidRPr="007F6DB5">
        <w:rPr>
          <w:b/>
          <w:bCs/>
          <w:sz w:val="28"/>
          <w:szCs w:val="28"/>
        </w:rPr>
        <w:t>JAVN</w:t>
      </w:r>
      <w:r w:rsidR="0015225A">
        <w:rPr>
          <w:b/>
          <w:bCs/>
          <w:sz w:val="28"/>
          <w:szCs w:val="28"/>
        </w:rPr>
        <w:t>A</w:t>
      </w:r>
      <w:r w:rsidRPr="007F6DB5">
        <w:rPr>
          <w:b/>
          <w:bCs/>
          <w:sz w:val="28"/>
          <w:szCs w:val="28"/>
        </w:rPr>
        <w:t xml:space="preserve"> </w:t>
      </w:r>
      <w:r w:rsidR="0015225A">
        <w:rPr>
          <w:b/>
          <w:bCs/>
          <w:sz w:val="28"/>
          <w:szCs w:val="28"/>
        </w:rPr>
        <w:t>DRAŽBA</w:t>
      </w:r>
      <w:r w:rsidRPr="007F6DB5">
        <w:rPr>
          <w:b/>
          <w:bCs/>
          <w:sz w:val="28"/>
          <w:szCs w:val="28"/>
        </w:rPr>
        <w:t xml:space="preserve"> ZA PRODAJ</w:t>
      </w:r>
      <w:r w:rsidR="00511A7B">
        <w:rPr>
          <w:b/>
          <w:bCs/>
          <w:sz w:val="28"/>
          <w:szCs w:val="28"/>
        </w:rPr>
        <w:t>U RADNOG STROJA</w:t>
      </w:r>
    </w:p>
    <w:p w14:paraId="327C6A58" w14:textId="51F0FA8A" w:rsidR="0051784B" w:rsidRDefault="0051784B" w:rsidP="007F6DB5">
      <w:pPr>
        <w:spacing w:line="276" w:lineRule="auto"/>
        <w:jc w:val="both"/>
      </w:pPr>
    </w:p>
    <w:p w14:paraId="24C86F8E" w14:textId="77777777" w:rsidR="007F6DB5" w:rsidRDefault="007F6DB5" w:rsidP="007F6DB5">
      <w:pPr>
        <w:spacing w:line="276" w:lineRule="auto"/>
        <w:jc w:val="both"/>
      </w:pPr>
    </w:p>
    <w:p w14:paraId="62BD8ED4" w14:textId="1800C793" w:rsidR="0051784B" w:rsidRDefault="00511A7B" w:rsidP="007F6DB5">
      <w:pPr>
        <w:spacing w:line="276" w:lineRule="auto"/>
        <w:jc w:val="both"/>
      </w:pPr>
      <w:r>
        <w:t>Vodne usluge</w:t>
      </w:r>
      <w:r w:rsidR="0051784B">
        <w:t xml:space="preserve"> d.o.o. Bjelovar na temelju Odluk</w:t>
      </w:r>
      <w:r>
        <w:t>e</w:t>
      </w:r>
      <w:r w:rsidR="0051784B">
        <w:t xml:space="preserve"> o procjeni i prodaji</w:t>
      </w:r>
      <w:r>
        <w:t xml:space="preserve"> radnog stroja </w:t>
      </w:r>
      <w:r w:rsidR="0051784B">
        <w:t xml:space="preserve">oglašava: </w:t>
      </w:r>
      <w:r w:rsidR="0051784B" w:rsidRPr="007F6DB5">
        <w:rPr>
          <w:b/>
          <w:bCs/>
        </w:rPr>
        <w:t>„JAVN</w:t>
      </w:r>
      <w:r w:rsidR="0015225A">
        <w:rPr>
          <w:b/>
          <w:bCs/>
        </w:rPr>
        <w:t>U</w:t>
      </w:r>
      <w:r w:rsidR="007F6DB5" w:rsidRPr="007F6DB5">
        <w:rPr>
          <w:b/>
          <w:bCs/>
        </w:rPr>
        <w:t xml:space="preserve"> </w:t>
      </w:r>
      <w:r w:rsidR="0015225A">
        <w:rPr>
          <w:b/>
          <w:bCs/>
        </w:rPr>
        <w:t>DRAŽBU</w:t>
      </w:r>
      <w:r w:rsidR="007F6DB5" w:rsidRPr="007F6DB5">
        <w:rPr>
          <w:b/>
          <w:bCs/>
        </w:rPr>
        <w:t xml:space="preserve"> </w:t>
      </w:r>
      <w:r w:rsidR="0051784B" w:rsidRPr="007F6DB5">
        <w:rPr>
          <w:b/>
          <w:bCs/>
        </w:rPr>
        <w:t xml:space="preserve">ZA PRODAJU </w:t>
      </w:r>
      <w:r>
        <w:rPr>
          <w:b/>
          <w:bCs/>
        </w:rPr>
        <w:t>RADNOG STROJA</w:t>
      </w:r>
      <w:r w:rsidR="0051784B" w:rsidRPr="007F6DB5">
        <w:rPr>
          <w:b/>
          <w:bCs/>
        </w:rPr>
        <w:t>“</w:t>
      </w:r>
      <w:r w:rsidR="0057294E">
        <w:t>.</w:t>
      </w:r>
    </w:p>
    <w:p w14:paraId="46532F54" w14:textId="29E689B0" w:rsidR="0057294E" w:rsidRDefault="0057294E" w:rsidP="007F6DB5">
      <w:pPr>
        <w:spacing w:line="276" w:lineRule="auto"/>
        <w:jc w:val="both"/>
      </w:pPr>
    </w:p>
    <w:p w14:paraId="0C3CE634" w14:textId="77777777" w:rsidR="007F6DB5" w:rsidRDefault="007F6DB5" w:rsidP="007F6DB5">
      <w:pPr>
        <w:spacing w:line="276" w:lineRule="auto"/>
        <w:jc w:val="both"/>
      </w:pPr>
    </w:p>
    <w:p w14:paraId="6A06E23B" w14:textId="3AF4A86F" w:rsidR="0057294E" w:rsidRPr="007F6DB5" w:rsidRDefault="0057294E" w:rsidP="009B0785">
      <w:pPr>
        <w:pStyle w:val="Odlomakpopisa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7F6DB5">
        <w:rPr>
          <w:b/>
          <w:bCs/>
          <w:u w:val="single"/>
        </w:rPr>
        <w:t>PREDMET PRODAJE</w:t>
      </w:r>
    </w:p>
    <w:p w14:paraId="46AA16CC" w14:textId="6E0806DD" w:rsidR="0057294E" w:rsidRDefault="00511A7B" w:rsidP="007F6DB5">
      <w:pPr>
        <w:spacing w:line="276" w:lineRule="auto"/>
        <w:jc w:val="both"/>
      </w:pPr>
      <w:r>
        <w:t>Vodne usluge</w:t>
      </w:r>
      <w:r w:rsidR="0057294E">
        <w:t xml:space="preserve"> d.o.o. Bjelovar, Ferde Livadića 14a (u daljnjem tekstu: prodavatelj) prodaje sljedeć</w:t>
      </w:r>
      <w:r>
        <w:t>i radni stroj</w:t>
      </w:r>
      <w:r w:rsidR="00CA12F3">
        <w:t xml:space="preserve">, </w:t>
      </w:r>
      <w:r w:rsidR="00CA12F3" w:rsidRPr="005463CD">
        <w:rPr>
          <w:b/>
          <w:bCs/>
          <w:u w:val="single"/>
        </w:rPr>
        <w:t>neregistriran</w:t>
      </w:r>
      <w:r w:rsidR="00CA12F3">
        <w:t>:</w:t>
      </w:r>
    </w:p>
    <w:p w14:paraId="79D604A9" w14:textId="77777777" w:rsidR="00CA12F3" w:rsidRDefault="00CA12F3" w:rsidP="007F6DB5">
      <w:pPr>
        <w:spacing w:line="276" w:lineRule="auto"/>
        <w:jc w:val="both"/>
      </w:pPr>
    </w:p>
    <w:p w14:paraId="3131DAD9" w14:textId="51042416" w:rsidR="007F6DB5" w:rsidRDefault="007F6DB5" w:rsidP="007F6DB5">
      <w:pPr>
        <w:pStyle w:val="Odlomakpopisa"/>
        <w:numPr>
          <w:ilvl w:val="0"/>
          <w:numId w:val="5"/>
        </w:numPr>
        <w:spacing w:line="276" w:lineRule="auto"/>
        <w:jc w:val="both"/>
      </w:pPr>
      <w:r>
        <w:t>Odluka broj 01-01-23/ 1-2021/</w:t>
      </w:r>
      <w:r w:rsidR="00511A7B">
        <w:t>V</w:t>
      </w:r>
    </w:p>
    <w:p w14:paraId="7BD3B854" w14:textId="14E723F6" w:rsidR="00CA12F3" w:rsidRDefault="007F6DB5" w:rsidP="007F6DB5">
      <w:pPr>
        <w:pStyle w:val="Odlomakpopisa"/>
        <w:spacing w:line="276" w:lineRule="auto"/>
        <w:jc w:val="both"/>
      </w:pPr>
      <w:r>
        <w:t>Oznaka predmeta kupnje (</w:t>
      </w:r>
      <w:r w:rsidR="00511A7B">
        <w:t>radni stroj</w:t>
      </w:r>
      <w:r>
        <w:t xml:space="preserve">): </w:t>
      </w:r>
      <w:r w:rsidR="00CA12F3">
        <w:t>BJ-</w:t>
      </w:r>
      <w:r w:rsidR="00511A7B">
        <w:t>631-AD</w:t>
      </w:r>
    </w:p>
    <w:p w14:paraId="4501295F" w14:textId="77777777" w:rsidR="007F6DB5" w:rsidRDefault="007F6DB5" w:rsidP="007F6DB5">
      <w:pPr>
        <w:spacing w:line="276" w:lineRule="auto"/>
        <w:jc w:val="both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3458"/>
      </w:tblGrid>
      <w:tr w:rsidR="00CA12F3" w14:paraId="5488E7AC" w14:textId="77777777" w:rsidTr="00CE7926">
        <w:trPr>
          <w:trHeight w:val="397"/>
        </w:trPr>
        <w:tc>
          <w:tcPr>
            <w:tcW w:w="2891" w:type="dxa"/>
            <w:vAlign w:val="center"/>
          </w:tcPr>
          <w:p w14:paraId="68638688" w14:textId="5227C277" w:rsidR="0057294E" w:rsidRDefault="0057294E" w:rsidP="00CE7926">
            <w:pPr>
              <w:pStyle w:val="Odlomakpopisa"/>
              <w:spacing w:line="276" w:lineRule="auto"/>
              <w:ind w:left="0"/>
            </w:pPr>
            <w:r>
              <w:t>Marka vozila:</w:t>
            </w:r>
          </w:p>
        </w:tc>
        <w:tc>
          <w:tcPr>
            <w:tcW w:w="3458" w:type="dxa"/>
            <w:vAlign w:val="center"/>
          </w:tcPr>
          <w:p w14:paraId="4D2D0E42" w14:textId="36791EF7" w:rsidR="0057294E" w:rsidRDefault="00511A7B" w:rsidP="00CE7926">
            <w:pPr>
              <w:pStyle w:val="Odlomakpopisa"/>
              <w:spacing w:line="276" w:lineRule="auto"/>
              <w:ind w:left="0"/>
            </w:pPr>
            <w:r>
              <w:t>JCB</w:t>
            </w:r>
          </w:p>
        </w:tc>
      </w:tr>
      <w:tr w:rsidR="00CA12F3" w14:paraId="2D96AC6B" w14:textId="77777777" w:rsidTr="00CE7926">
        <w:trPr>
          <w:trHeight w:val="397"/>
        </w:trPr>
        <w:tc>
          <w:tcPr>
            <w:tcW w:w="2891" w:type="dxa"/>
            <w:vAlign w:val="center"/>
          </w:tcPr>
          <w:p w14:paraId="232C8854" w14:textId="0AB02E8B" w:rsidR="0057294E" w:rsidRDefault="0057294E" w:rsidP="00CE7926">
            <w:pPr>
              <w:pStyle w:val="Odlomakpopisa"/>
              <w:spacing w:line="276" w:lineRule="auto"/>
              <w:ind w:left="0"/>
            </w:pPr>
            <w:r>
              <w:t>Tip vozila:</w:t>
            </w:r>
          </w:p>
        </w:tc>
        <w:tc>
          <w:tcPr>
            <w:tcW w:w="3458" w:type="dxa"/>
            <w:vAlign w:val="center"/>
          </w:tcPr>
          <w:p w14:paraId="7E76C5FE" w14:textId="77B16666" w:rsidR="0057294E" w:rsidRDefault="00511A7B" w:rsidP="00CE7926">
            <w:pPr>
              <w:pStyle w:val="Odlomakpopisa"/>
              <w:spacing w:line="276" w:lineRule="auto"/>
              <w:ind w:left="0"/>
            </w:pPr>
            <w:r>
              <w:t>4 CX</w:t>
            </w:r>
          </w:p>
        </w:tc>
      </w:tr>
      <w:tr w:rsidR="0057294E" w14:paraId="695F0B14" w14:textId="77777777" w:rsidTr="00CE7926">
        <w:trPr>
          <w:trHeight w:val="397"/>
        </w:trPr>
        <w:tc>
          <w:tcPr>
            <w:tcW w:w="2891" w:type="dxa"/>
            <w:vAlign w:val="center"/>
          </w:tcPr>
          <w:p w14:paraId="255AB042" w14:textId="1F8BBF76" w:rsidR="0057294E" w:rsidRDefault="0057294E" w:rsidP="00CE7926">
            <w:pPr>
              <w:pStyle w:val="Odlomakpopisa"/>
              <w:spacing w:line="276" w:lineRule="auto"/>
              <w:ind w:left="0"/>
            </w:pPr>
            <w:r>
              <w:t>Oblik karoserije/ namjena:</w:t>
            </w:r>
          </w:p>
        </w:tc>
        <w:tc>
          <w:tcPr>
            <w:tcW w:w="3458" w:type="dxa"/>
            <w:vAlign w:val="center"/>
          </w:tcPr>
          <w:p w14:paraId="2328A56D" w14:textId="13C40341" w:rsidR="0057294E" w:rsidRDefault="00511A7B" w:rsidP="00CE7926">
            <w:pPr>
              <w:pStyle w:val="Odlomakpopisa"/>
              <w:spacing w:line="276" w:lineRule="auto"/>
              <w:ind w:left="0"/>
            </w:pPr>
            <w:r>
              <w:t>Utovarivač</w:t>
            </w:r>
          </w:p>
        </w:tc>
      </w:tr>
      <w:tr w:rsidR="00CA12F3" w14:paraId="079FDA7B" w14:textId="77777777" w:rsidTr="00CE7926">
        <w:trPr>
          <w:trHeight w:val="397"/>
        </w:trPr>
        <w:tc>
          <w:tcPr>
            <w:tcW w:w="2891" w:type="dxa"/>
            <w:vAlign w:val="center"/>
          </w:tcPr>
          <w:p w14:paraId="08614430" w14:textId="6EA09A12" w:rsidR="0057294E" w:rsidRDefault="0057294E" w:rsidP="00CE7926">
            <w:pPr>
              <w:pStyle w:val="Odlomakpopisa"/>
              <w:spacing w:line="276" w:lineRule="auto"/>
              <w:ind w:left="0"/>
            </w:pPr>
            <w:r>
              <w:t>Broj šasije:</w:t>
            </w:r>
          </w:p>
        </w:tc>
        <w:tc>
          <w:tcPr>
            <w:tcW w:w="3458" w:type="dxa"/>
            <w:vAlign w:val="center"/>
          </w:tcPr>
          <w:p w14:paraId="1681AB93" w14:textId="2F8D12C3" w:rsidR="0057294E" w:rsidRDefault="00511A7B" w:rsidP="00CE7926">
            <w:pPr>
              <w:pStyle w:val="Odlomakpopisa"/>
              <w:spacing w:line="276" w:lineRule="auto"/>
              <w:ind w:left="0"/>
            </w:pPr>
            <w:r>
              <w:t>431316</w:t>
            </w:r>
          </w:p>
        </w:tc>
      </w:tr>
      <w:tr w:rsidR="00CA12F3" w14:paraId="1959C69F" w14:textId="77777777" w:rsidTr="00CE7926">
        <w:trPr>
          <w:trHeight w:val="397"/>
        </w:trPr>
        <w:tc>
          <w:tcPr>
            <w:tcW w:w="2891" w:type="dxa"/>
            <w:vAlign w:val="center"/>
          </w:tcPr>
          <w:p w14:paraId="1A8D5D61" w14:textId="05711A6E" w:rsidR="0057294E" w:rsidRDefault="00CA12F3" w:rsidP="00CE7926">
            <w:pPr>
              <w:pStyle w:val="Odlomakpopisa"/>
              <w:spacing w:line="276" w:lineRule="auto"/>
              <w:ind w:left="0"/>
            </w:pPr>
            <w:r>
              <w:t>Godina proizvodnje:</w:t>
            </w:r>
          </w:p>
        </w:tc>
        <w:tc>
          <w:tcPr>
            <w:tcW w:w="3458" w:type="dxa"/>
            <w:vAlign w:val="center"/>
          </w:tcPr>
          <w:p w14:paraId="3C440AA9" w14:textId="179F965C" w:rsidR="0057294E" w:rsidRDefault="00511A7B" w:rsidP="00CE7926">
            <w:pPr>
              <w:pStyle w:val="Odlomakpopisa"/>
              <w:spacing w:line="276" w:lineRule="auto"/>
              <w:ind w:left="0"/>
            </w:pPr>
            <w:r>
              <w:t>1994.</w:t>
            </w:r>
          </w:p>
        </w:tc>
      </w:tr>
      <w:tr w:rsidR="00CA12F3" w14:paraId="4DD2B358" w14:textId="77777777" w:rsidTr="00CE7926">
        <w:trPr>
          <w:trHeight w:val="397"/>
        </w:trPr>
        <w:tc>
          <w:tcPr>
            <w:tcW w:w="2891" w:type="dxa"/>
            <w:vAlign w:val="center"/>
          </w:tcPr>
          <w:p w14:paraId="2046E340" w14:textId="48F221D6" w:rsidR="0057294E" w:rsidRDefault="00CA12F3" w:rsidP="00CE7926">
            <w:pPr>
              <w:pStyle w:val="Odlomakpopisa"/>
              <w:spacing w:line="276" w:lineRule="auto"/>
              <w:ind w:left="0"/>
            </w:pPr>
            <w:r>
              <w:t>Zapremnina motora (cm</w:t>
            </w:r>
            <w:r>
              <w:rPr>
                <w:rFonts w:cs="Times New Roman"/>
              </w:rPr>
              <w:t>³</w:t>
            </w:r>
            <w:r>
              <w:t>):</w:t>
            </w:r>
          </w:p>
        </w:tc>
        <w:tc>
          <w:tcPr>
            <w:tcW w:w="3458" w:type="dxa"/>
            <w:vAlign w:val="center"/>
          </w:tcPr>
          <w:p w14:paraId="5A88D14F" w14:textId="3796FC3D" w:rsidR="0057294E" w:rsidRDefault="00511A7B" w:rsidP="00CE7926">
            <w:pPr>
              <w:pStyle w:val="Odlomakpopisa"/>
              <w:spacing w:line="276" w:lineRule="auto"/>
              <w:ind w:left="0"/>
            </w:pPr>
            <w:r>
              <w:t>4.400</w:t>
            </w:r>
          </w:p>
        </w:tc>
      </w:tr>
      <w:tr w:rsidR="0057294E" w14:paraId="7DC9CD87" w14:textId="77777777" w:rsidTr="00CE7926">
        <w:trPr>
          <w:trHeight w:val="397"/>
        </w:trPr>
        <w:tc>
          <w:tcPr>
            <w:tcW w:w="2891" w:type="dxa"/>
            <w:vAlign w:val="center"/>
          </w:tcPr>
          <w:p w14:paraId="06A4158C" w14:textId="7608EBAE" w:rsidR="0057294E" w:rsidRDefault="00CA12F3" w:rsidP="00CE7926">
            <w:pPr>
              <w:pStyle w:val="Odlomakpopisa"/>
              <w:spacing w:line="276" w:lineRule="auto"/>
              <w:ind w:left="0"/>
            </w:pPr>
            <w:r>
              <w:t>Snaga motora (kW):</w:t>
            </w:r>
          </w:p>
        </w:tc>
        <w:tc>
          <w:tcPr>
            <w:tcW w:w="3458" w:type="dxa"/>
            <w:vAlign w:val="center"/>
          </w:tcPr>
          <w:p w14:paraId="5FDB5E9E" w14:textId="32EDD8F6" w:rsidR="0057294E" w:rsidRDefault="00511A7B" w:rsidP="00CE7926">
            <w:pPr>
              <w:pStyle w:val="Odlomakpopisa"/>
              <w:spacing w:line="276" w:lineRule="auto"/>
              <w:ind w:left="0"/>
            </w:pPr>
            <w:r>
              <w:t>71</w:t>
            </w:r>
          </w:p>
        </w:tc>
      </w:tr>
    </w:tbl>
    <w:p w14:paraId="4FFF8304" w14:textId="77777777" w:rsidR="007F6DB5" w:rsidRDefault="007F6DB5" w:rsidP="007F6DB5">
      <w:pPr>
        <w:spacing w:line="276" w:lineRule="auto"/>
        <w:jc w:val="both"/>
      </w:pPr>
    </w:p>
    <w:p w14:paraId="060C1A05" w14:textId="10D07C05" w:rsidR="00F27FF8" w:rsidRPr="007F6DB5" w:rsidRDefault="000C17A0" w:rsidP="007F6DB5">
      <w:pPr>
        <w:spacing w:line="276" w:lineRule="auto"/>
        <w:jc w:val="both"/>
        <w:rPr>
          <w:b/>
          <w:bCs/>
        </w:rPr>
      </w:pPr>
      <w:r w:rsidRPr="007F6DB5">
        <w:rPr>
          <w:b/>
          <w:bCs/>
        </w:rPr>
        <w:t>Početna cijena utvrđuje se u iznosu od</w:t>
      </w:r>
      <w:r w:rsidR="00F27FF8" w:rsidRPr="007F6DB5">
        <w:rPr>
          <w:b/>
          <w:bCs/>
        </w:rPr>
        <w:t>:</w:t>
      </w:r>
      <w:r w:rsidR="00601312" w:rsidRPr="007F6DB5">
        <w:rPr>
          <w:b/>
          <w:bCs/>
        </w:rPr>
        <w:tab/>
      </w:r>
      <w:r w:rsidR="003833F2">
        <w:rPr>
          <w:b/>
          <w:bCs/>
        </w:rPr>
        <w:t>80</w:t>
      </w:r>
      <w:r w:rsidR="00601312" w:rsidRPr="007F6DB5">
        <w:rPr>
          <w:b/>
          <w:bCs/>
        </w:rPr>
        <w:t>.000,00 kuna</w:t>
      </w:r>
    </w:p>
    <w:p w14:paraId="3C1BE426" w14:textId="066D5012" w:rsidR="00601312" w:rsidRPr="007F6DB5" w:rsidRDefault="00601312" w:rsidP="007F6DB5">
      <w:pPr>
        <w:spacing w:line="276" w:lineRule="auto"/>
        <w:jc w:val="both"/>
        <w:rPr>
          <w:b/>
          <w:bCs/>
        </w:rPr>
      </w:pPr>
      <w:r w:rsidRPr="007F6DB5">
        <w:rPr>
          <w:b/>
          <w:bCs/>
        </w:rPr>
        <w:tab/>
      </w:r>
      <w:r w:rsidRPr="007F6DB5">
        <w:rPr>
          <w:b/>
          <w:bCs/>
        </w:rPr>
        <w:tab/>
      </w:r>
      <w:r w:rsidRPr="007F6DB5">
        <w:rPr>
          <w:b/>
          <w:bCs/>
        </w:rPr>
        <w:tab/>
      </w:r>
      <w:r w:rsidRPr="007F6DB5">
        <w:rPr>
          <w:b/>
          <w:bCs/>
        </w:rPr>
        <w:tab/>
      </w:r>
      <w:r w:rsidRPr="007F6DB5">
        <w:rPr>
          <w:b/>
          <w:bCs/>
        </w:rPr>
        <w:tab/>
        <w:t>PDV</w:t>
      </w:r>
      <w:r w:rsidRPr="007F6DB5">
        <w:rPr>
          <w:b/>
          <w:bCs/>
        </w:rPr>
        <w:tab/>
      </w:r>
      <w:r w:rsidR="003833F2">
        <w:rPr>
          <w:b/>
          <w:bCs/>
        </w:rPr>
        <w:t>20</w:t>
      </w:r>
      <w:r w:rsidRPr="007F6DB5">
        <w:rPr>
          <w:b/>
          <w:bCs/>
        </w:rPr>
        <w:t>.</w:t>
      </w:r>
      <w:r w:rsidR="00511A7B">
        <w:rPr>
          <w:b/>
          <w:bCs/>
        </w:rPr>
        <w:t>00</w:t>
      </w:r>
      <w:r w:rsidRPr="007F6DB5">
        <w:rPr>
          <w:b/>
          <w:bCs/>
        </w:rPr>
        <w:t>0,00 kuna</w:t>
      </w:r>
    </w:p>
    <w:p w14:paraId="5E36593A" w14:textId="1F256692" w:rsidR="00601312" w:rsidRPr="007F6DB5" w:rsidRDefault="00601312" w:rsidP="007F6DB5">
      <w:pPr>
        <w:spacing w:line="276" w:lineRule="auto"/>
        <w:jc w:val="both"/>
        <w:rPr>
          <w:b/>
          <w:bCs/>
        </w:rPr>
      </w:pPr>
      <w:r w:rsidRPr="007F6DB5">
        <w:rPr>
          <w:b/>
          <w:bCs/>
        </w:rPr>
        <w:tab/>
      </w:r>
      <w:r w:rsidRPr="007F6DB5">
        <w:rPr>
          <w:b/>
          <w:bCs/>
        </w:rPr>
        <w:tab/>
      </w:r>
      <w:r w:rsidRPr="007F6DB5">
        <w:rPr>
          <w:b/>
          <w:bCs/>
        </w:rPr>
        <w:tab/>
      </w:r>
      <w:r w:rsidRPr="007F6DB5">
        <w:rPr>
          <w:b/>
          <w:bCs/>
        </w:rPr>
        <w:tab/>
      </w:r>
      <w:r w:rsidRPr="007F6DB5">
        <w:rPr>
          <w:b/>
          <w:bCs/>
        </w:rPr>
        <w:tab/>
      </w:r>
      <w:r w:rsidRPr="007F6DB5">
        <w:rPr>
          <w:rFonts w:cs="Times New Roman"/>
          <w:b/>
          <w:bCs/>
        </w:rPr>
        <w:t>∑</w:t>
      </w:r>
      <w:r w:rsidRPr="007F6DB5">
        <w:rPr>
          <w:b/>
          <w:bCs/>
        </w:rPr>
        <w:tab/>
      </w:r>
      <w:r w:rsidR="003833F2">
        <w:rPr>
          <w:b/>
          <w:bCs/>
        </w:rPr>
        <w:t>10</w:t>
      </w:r>
      <w:r w:rsidR="00511A7B">
        <w:rPr>
          <w:b/>
          <w:bCs/>
        </w:rPr>
        <w:t>0.000</w:t>
      </w:r>
      <w:r w:rsidRPr="007F6DB5">
        <w:rPr>
          <w:b/>
          <w:bCs/>
        </w:rPr>
        <w:t>,00 kuna</w:t>
      </w:r>
    </w:p>
    <w:p w14:paraId="1298B16A" w14:textId="18521755" w:rsidR="00F27FF8" w:rsidRDefault="00F27FF8" w:rsidP="007F6DB5">
      <w:pPr>
        <w:spacing w:line="276" w:lineRule="auto"/>
        <w:jc w:val="both"/>
      </w:pPr>
    </w:p>
    <w:p w14:paraId="2055DA6B" w14:textId="18A8F9BD" w:rsidR="007F6DB5" w:rsidRDefault="007F6DB5" w:rsidP="007F6DB5">
      <w:pPr>
        <w:spacing w:line="276" w:lineRule="auto"/>
        <w:jc w:val="both"/>
      </w:pPr>
    </w:p>
    <w:p w14:paraId="026A0EC1" w14:textId="77777777" w:rsidR="00AC0EC0" w:rsidRDefault="00AC0EC0" w:rsidP="007F6DB5">
      <w:pPr>
        <w:spacing w:line="276" w:lineRule="auto"/>
        <w:jc w:val="both"/>
      </w:pPr>
    </w:p>
    <w:p w14:paraId="04761826" w14:textId="650C1208" w:rsidR="00601312" w:rsidRPr="009B0785" w:rsidRDefault="00601312" w:rsidP="009B0785">
      <w:pPr>
        <w:pStyle w:val="Odlomakpopisa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9B0785">
        <w:rPr>
          <w:b/>
          <w:bCs/>
          <w:u w:val="single"/>
        </w:rPr>
        <w:t>NAČIN I UVJETI PRODAJE</w:t>
      </w:r>
    </w:p>
    <w:p w14:paraId="19CEDAAE" w14:textId="77777777" w:rsidR="0015225A" w:rsidRDefault="0015225A" w:rsidP="0015225A">
      <w:pPr>
        <w:spacing w:line="276" w:lineRule="auto"/>
        <w:jc w:val="both"/>
      </w:pPr>
      <w:r>
        <w:t>Prodaja će se izvršiti usmenim nadmetanjem, isključivo fizičkim ili pravnim osobama s prebivalištem ili sjedištem u Republici Hrvatskoj.</w:t>
      </w:r>
    </w:p>
    <w:p w14:paraId="0655B819" w14:textId="6155208E" w:rsidR="0015225A" w:rsidRDefault="0015225A" w:rsidP="0015225A">
      <w:pPr>
        <w:spacing w:line="276" w:lineRule="auto"/>
        <w:jc w:val="both"/>
      </w:pPr>
      <w:r>
        <w:t>Pravo na sudjelovanje na javnoj dražbi moguće je uz prethodnu uplatu jamčevine u iznosu od 10% od početne cijene bez PDV-a na račun prodavatelja:</w:t>
      </w:r>
    </w:p>
    <w:p w14:paraId="17C05340" w14:textId="58C87D4F" w:rsidR="00601312" w:rsidRPr="009B0785" w:rsidRDefault="00601312" w:rsidP="009B0785">
      <w:pPr>
        <w:spacing w:line="276" w:lineRule="auto"/>
        <w:ind w:firstLine="708"/>
        <w:jc w:val="both"/>
        <w:rPr>
          <w:b/>
          <w:bCs/>
        </w:rPr>
      </w:pPr>
      <w:r w:rsidRPr="009B0785">
        <w:rPr>
          <w:b/>
          <w:bCs/>
        </w:rPr>
        <w:t>IBAN: HR</w:t>
      </w:r>
      <w:r w:rsidR="00511A7B">
        <w:rPr>
          <w:b/>
          <w:bCs/>
        </w:rPr>
        <w:t>6624020061100683933</w:t>
      </w:r>
    </w:p>
    <w:p w14:paraId="740822CC" w14:textId="6F9D83E6" w:rsidR="00587299" w:rsidRPr="009B0785" w:rsidRDefault="00601312" w:rsidP="00511A7B">
      <w:pPr>
        <w:spacing w:line="276" w:lineRule="auto"/>
        <w:ind w:firstLine="708"/>
        <w:jc w:val="both"/>
        <w:rPr>
          <w:b/>
          <w:bCs/>
        </w:rPr>
      </w:pPr>
      <w:r w:rsidRPr="009B0785">
        <w:rPr>
          <w:b/>
          <w:bCs/>
        </w:rPr>
        <w:t>Opis plaćanja</w:t>
      </w:r>
      <w:r w:rsidR="009B0785" w:rsidRPr="009B0785">
        <w:rPr>
          <w:b/>
          <w:bCs/>
        </w:rPr>
        <w:t>:</w:t>
      </w:r>
      <w:r w:rsidRPr="009B0785">
        <w:rPr>
          <w:b/>
          <w:bCs/>
        </w:rPr>
        <w:t xml:space="preserve"> „Jamčevina za kupnju </w:t>
      </w:r>
      <w:r w:rsidR="009C0D42">
        <w:rPr>
          <w:b/>
          <w:bCs/>
        </w:rPr>
        <w:t>radnog stroja</w:t>
      </w:r>
      <w:r w:rsidR="00587299" w:rsidRPr="009B0785">
        <w:rPr>
          <w:b/>
          <w:bCs/>
        </w:rPr>
        <w:t>, BJ-</w:t>
      </w:r>
      <w:r w:rsidR="00511A7B">
        <w:rPr>
          <w:b/>
          <w:bCs/>
        </w:rPr>
        <w:t>631</w:t>
      </w:r>
      <w:r w:rsidR="00587299" w:rsidRPr="009B0785">
        <w:rPr>
          <w:b/>
          <w:bCs/>
        </w:rPr>
        <w:t>-</w:t>
      </w:r>
      <w:r w:rsidR="00511A7B">
        <w:rPr>
          <w:b/>
          <w:bCs/>
        </w:rPr>
        <w:t>AD</w:t>
      </w:r>
      <w:r w:rsidR="00587299" w:rsidRPr="009B0785">
        <w:rPr>
          <w:b/>
          <w:bCs/>
        </w:rPr>
        <w:t>“</w:t>
      </w:r>
    </w:p>
    <w:p w14:paraId="00479405" w14:textId="55063B43" w:rsidR="00587299" w:rsidRDefault="00587299" w:rsidP="007F6DB5">
      <w:pPr>
        <w:spacing w:line="276" w:lineRule="auto"/>
        <w:jc w:val="both"/>
      </w:pPr>
    </w:p>
    <w:p w14:paraId="6B1C6310" w14:textId="4CEDC82A" w:rsidR="00587299" w:rsidRDefault="00587299" w:rsidP="007F6DB5">
      <w:pPr>
        <w:spacing w:line="276" w:lineRule="auto"/>
        <w:jc w:val="both"/>
      </w:pPr>
      <w:r>
        <w:lastRenderedPageBreak/>
        <w:t>Ponuditeljima čija ponuda ne bude prihvaćena, jamčevina će biti vraćena u roku od 8 dana od dana donošenja odluke o odabiru.</w:t>
      </w:r>
    </w:p>
    <w:p w14:paraId="44C57DB5" w14:textId="14BC1BAD" w:rsidR="00587299" w:rsidRDefault="00587299" w:rsidP="007F6DB5">
      <w:pPr>
        <w:spacing w:line="276" w:lineRule="auto"/>
        <w:jc w:val="both"/>
      </w:pPr>
      <w:r>
        <w:t>Izabranom ponuditelju jamčevina se uračunava u cijenu. Ako odabrani ponuditelj ne uplati ugovoreni iznos u roku od 8 dana od dana potpisivanja ugovora ili ne zaključi kupoprodajni ugovor u utvrđenom roku, smatrat će se da je odustao od ponude te gubi pravo na povrat uplaćene jamčevine.</w:t>
      </w:r>
    </w:p>
    <w:p w14:paraId="0F7E7060" w14:textId="5F40FFF5" w:rsidR="00587299" w:rsidRDefault="00587299" w:rsidP="007F6DB5">
      <w:pPr>
        <w:spacing w:line="276" w:lineRule="auto"/>
        <w:jc w:val="both"/>
      </w:pPr>
      <w:r>
        <w:t>Pored ugovorene cijene ponuditelj snosi i sve ostale zavisne troškove.</w:t>
      </w:r>
    </w:p>
    <w:p w14:paraId="5BA8399C" w14:textId="4C432496" w:rsidR="00587299" w:rsidRDefault="00587299" w:rsidP="007F6DB5">
      <w:pPr>
        <w:spacing w:line="276" w:lineRule="auto"/>
        <w:jc w:val="both"/>
      </w:pPr>
      <w:r>
        <w:t xml:space="preserve">Nakon što ponuditelj dobije obavijest o prihvaćanju svoje ponude, u roku od 8 dana izvršiti će se sklapanje kupoprodajnog ugovora te je dužan </w:t>
      </w:r>
      <w:r w:rsidR="00806D7C">
        <w:t xml:space="preserve">odmah prilikom </w:t>
      </w:r>
      <w:r>
        <w:t>potpisivanja ugovora uplatiti preostali iznos kupoprodajne cijene, umanjen za iznos uplaćene jamčevine.</w:t>
      </w:r>
    </w:p>
    <w:p w14:paraId="31583544" w14:textId="0F17E060" w:rsidR="00587299" w:rsidRDefault="00587299" w:rsidP="007F6DB5">
      <w:pPr>
        <w:spacing w:line="276" w:lineRule="auto"/>
        <w:jc w:val="both"/>
      </w:pPr>
      <w:r>
        <w:t xml:space="preserve">Prodaja </w:t>
      </w:r>
      <w:r w:rsidR="00160E82">
        <w:t>radnog stroja</w:t>
      </w:r>
      <w:r>
        <w:t xml:space="preserve"> obavlja se po načelu </w:t>
      </w:r>
      <w:r w:rsidRPr="009B0785">
        <w:rPr>
          <w:b/>
          <w:bCs/>
          <w:i/>
          <w:iCs/>
          <w:u w:val="single"/>
        </w:rPr>
        <w:t>„viđeno-kupljeno“</w:t>
      </w:r>
      <w:r>
        <w:t>, što isključuje sve naknadne prigovore kupca.</w:t>
      </w:r>
    </w:p>
    <w:p w14:paraId="74CD843F" w14:textId="00E7C9B4" w:rsidR="00587299" w:rsidRDefault="00587299" w:rsidP="007F6DB5">
      <w:pPr>
        <w:spacing w:line="276" w:lineRule="auto"/>
        <w:jc w:val="both"/>
      </w:pPr>
      <w:r>
        <w:t>U slučaju da najpovoljniji ponuditelj odustane</w:t>
      </w:r>
      <w:r w:rsidR="001B4C1A">
        <w:t xml:space="preserve"> od kupoprodaje nema pravo na povrat jamčevine, a za predmetn</w:t>
      </w:r>
      <w:r w:rsidR="00702C46">
        <w:t xml:space="preserve">i radni stroj </w:t>
      </w:r>
      <w:r w:rsidR="001B4C1A">
        <w:t>ponovno se raspisuje natječaj na kojemu ponuditelj koji je odustao gubi pravo natjecanja.</w:t>
      </w:r>
    </w:p>
    <w:p w14:paraId="48C50E09" w14:textId="14CB526C" w:rsidR="001B4C1A" w:rsidRDefault="001B4C1A" w:rsidP="007F6DB5">
      <w:pPr>
        <w:spacing w:line="276" w:lineRule="auto"/>
        <w:jc w:val="both"/>
      </w:pPr>
    </w:p>
    <w:p w14:paraId="4BF2A275" w14:textId="77777777" w:rsidR="00AC0EC0" w:rsidRDefault="00AC0EC0" w:rsidP="007F6DB5">
      <w:pPr>
        <w:spacing w:line="276" w:lineRule="auto"/>
        <w:jc w:val="both"/>
      </w:pPr>
    </w:p>
    <w:p w14:paraId="1B23929D" w14:textId="77777777" w:rsidR="00AC0EC0" w:rsidRDefault="00AC0EC0" w:rsidP="007F6DB5">
      <w:pPr>
        <w:spacing w:line="276" w:lineRule="auto"/>
        <w:jc w:val="both"/>
      </w:pPr>
    </w:p>
    <w:p w14:paraId="5725A990" w14:textId="77777777" w:rsidR="006B7844" w:rsidRDefault="006B7844" w:rsidP="007F6DB5">
      <w:pPr>
        <w:spacing w:line="276" w:lineRule="auto"/>
        <w:jc w:val="both"/>
      </w:pPr>
    </w:p>
    <w:p w14:paraId="1C12DAC0" w14:textId="0C9CBF6A" w:rsidR="001B4C1A" w:rsidRPr="009B0785" w:rsidRDefault="001B4C1A" w:rsidP="009B0785">
      <w:pPr>
        <w:pStyle w:val="Odlomakpopisa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9B0785">
        <w:rPr>
          <w:b/>
          <w:bCs/>
          <w:u w:val="single"/>
        </w:rPr>
        <w:t>ROK ZA DOSTAVU PONUDA</w:t>
      </w:r>
    </w:p>
    <w:p w14:paraId="37CE970A" w14:textId="57C95197" w:rsidR="0015225A" w:rsidRPr="0015225A" w:rsidRDefault="0015225A" w:rsidP="0015225A">
      <w:pPr>
        <w:spacing w:line="276" w:lineRule="auto"/>
        <w:jc w:val="both"/>
        <w:rPr>
          <w:b/>
          <w:bCs/>
          <w:i/>
          <w:iCs/>
          <w:u w:val="single"/>
        </w:rPr>
      </w:pPr>
      <w:r>
        <w:t xml:space="preserve">Rok za dostavu uplaćene jamčevine teče od dana objave oglasa na Internet stranici Društva, </w:t>
      </w:r>
      <w:r w:rsidRPr="0015225A">
        <w:rPr>
          <w:b/>
          <w:bCs/>
          <w:i/>
          <w:iCs/>
          <w:u w:val="single"/>
        </w:rPr>
        <w:t>a najkasnije do 4. studenoga 2021. godine u  1</w:t>
      </w:r>
      <w:r w:rsidR="009C0D42">
        <w:rPr>
          <w:b/>
          <w:bCs/>
          <w:i/>
          <w:iCs/>
          <w:u w:val="single"/>
        </w:rPr>
        <w:t>3</w:t>
      </w:r>
      <w:r w:rsidRPr="0015225A">
        <w:rPr>
          <w:b/>
          <w:bCs/>
          <w:i/>
          <w:iCs/>
          <w:u w:val="single"/>
        </w:rPr>
        <w:t>:00 sati.</w:t>
      </w:r>
    </w:p>
    <w:p w14:paraId="3B5B55A3" w14:textId="39F11998" w:rsidR="003E0C86" w:rsidRDefault="003E0C86" w:rsidP="007F6DB5">
      <w:pPr>
        <w:spacing w:line="276" w:lineRule="auto"/>
        <w:jc w:val="both"/>
      </w:pPr>
    </w:p>
    <w:p w14:paraId="716FABB7" w14:textId="77777777" w:rsidR="003E0C86" w:rsidRDefault="003E0C86" w:rsidP="007F6DB5">
      <w:pPr>
        <w:spacing w:line="276" w:lineRule="auto"/>
        <w:jc w:val="both"/>
      </w:pPr>
    </w:p>
    <w:p w14:paraId="1BB1B206" w14:textId="5255F407" w:rsidR="005E69A3" w:rsidRPr="009B0785" w:rsidRDefault="005E69A3" w:rsidP="009B0785">
      <w:pPr>
        <w:pStyle w:val="Odlomakpopisa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9B0785">
        <w:rPr>
          <w:b/>
          <w:bCs/>
          <w:u w:val="single"/>
        </w:rPr>
        <w:t>TROŠKOVI NATJEČAJA</w:t>
      </w:r>
    </w:p>
    <w:p w14:paraId="467F8330" w14:textId="673A4CD2" w:rsidR="005E69A3" w:rsidRDefault="005E69A3" w:rsidP="007F6DB5">
      <w:pPr>
        <w:spacing w:line="276" w:lineRule="auto"/>
        <w:jc w:val="both"/>
      </w:pPr>
      <w:r>
        <w:t xml:space="preserve">Ponuditelj snosi sve troškove koji se odnose na pripremanje i podnošenje ponuda. Prodavatelj ni u kojem slučaju nije odgovoran niti obvezan ponuditelju nadoknaditi troškove, bez obzira na način </w:t>
      </w:r>
      <w:r w:rsidR="00BF673B">
        <w:t>vođenja i konačni rezultat postupka javnog natječaja.</w:t>
      </w:r>
    </w:p>
    <w:p w14:paraId="6E7913DD" w14:textId="77777777" w:rsidR="00BF673B" w:rsidRDefault="00BF673B" w:rsidP="007F6DB5">
      <w:pPr>
        <w:spacing w:line="276" w:lineRule="auto"/>
        <w:jc w:val="both"/>
      </w:pPr>
      <w:r>
        <w:t>Sve dodatne informacije o ponuđenim vozilima zainteresirani mogu dobiti telefonski, radnim danom od 7:00 do 15:00 na:</w:t>
      </w:r>
    </w:p>
    <w:p w14:paraId="42A207E7" w14:textId="184C9454" w:rsidR="00BF673B" w:rsidRPr="009B0785" w:rsidRDefault="00BF673B" w:rsidP="007F6DB5">
      <w:pPr>
        <w:spacing w:line="276" w:lineRule="auto"/>
        <w:ind w:firstLine="708"/>
        <w:jc w:val="both"/>
        <w:rPr>
          <w:b/>
          <w:bCs/>
        </w:rPr>
      </w:pPr>
      <w:r w:rsidRPr="009B0785">
        <w:rPr>
          <w:b/>
          <w:bCs/>
        </w:rPr>
        <w:t>kontakt broj 043/ 622-155 ili</w:t>
      </w:r>
    </w:p>
    <w:p w14:paraId="4CE32837" w14:textId="6FCEC473" w:rsidR="00BF673B" w:rsidRPr="009B0785" w:rsidRDefault="00BF673B" w:rsidP="007F6DB5">
      <w:pPr>
        <w:spacing w:line="276" w:lineRule="auto"/>
        <w:ind w:firstLine="708"/>
        <w:jc w:val="both"/>
        <w:rPr>
          <w:b/>
          <w:bCs/>
        </w:rPr>
      </w:pPr>
      <w:r w:rsidRPr="009B0785">
        <w:rPr>
          <w:b/>
          <w:bCs/>
        </w:rPr>
        <w:t>e-mail: referent.prometa@komunalac-bj.hr</w:t>
      </w:r>
    </w:p>
    <w:p w14:paraId="304FCD55" w14:textId="673EA00A" w:rsidR="00BF673B" w:rsidRDefault="003E0C86" w:rsidP="007F6DB5">
      <w:pPr>
        <w:spacing w:line="276" w:lineRule="auto"/>
        <w:jc w:val="both"/>
      </w:pPr>
      <w:r>
        <w:t>Radni stoj</w:t>
      </w:r>
      <w:r w:rsidR="00BF673B">
        <w:t xml:space="preserve"> će se moći pogledati radnim danom</w:t>
      </w:r>
      <w:r w:rsidR="009C0D42">
        <w:t xml:space="preserve"> od 12:00 do 14:00 sati</w:t>
      </w:r>
      <w:r w:rsidR="00BF673B">
        <w:t xml:space="preserve"> do isteka roka za dostavu </w:t>
      </w:r>
      <w:r w:rsidR="009C0D42">
        <w:t>uplaćene jamčevine</w:t>
      </w:r>
      <w:r w:rsidR="00BF673B">
        <w:t>, na adre</w:t>
      </w:r>
      <w:r>
        <w:t xml:space="preserve">si prodavatelja </w:t>
      </w:r>
      <w:r w:rsidR="00BF673B">
        <w:t xml:space="preserve">uz prethodnu </w:t>
      </w:r>
      <w:r w:rsidR="003835DF">
        <w:t>najavu na gore navedeni kontakt.</w:t>
      </w:r>
    </w:p>
    <w:p w14:paraId="085F5AC9" w14:textId="75DAE2E6" w:rsidR="003835DF" w:rsidRDefault="003835DF" w:rsidP="007F6DB5">
      <w:pPr>
        <w:spacing w:line="276" w:lineRule="auto"/>
        <w:jc w:val="both"/>
      </w:pPr>
    </w:p>
    <w:p w14:paraId="693F8F35" w14:textId="77777777" w:rsidR="00511A7B" w:rsidRDefault="00511A7B" w:rsidP="007F6DB5">
      <w:pPr>
        <w:spacing w:line="276" w:lineRule="auto"/>
        <w:jc w:val="both"/>
      </w:pPr>
    </w:p>
    <w:p w14:paraId="5AB3A3B2" w14:textId="77777777" w:rsidR="00AC0EC0" w:rsidRDefault="00AC0EC0" w:rsidP="007F6DB5">
      <w:pPr>
        <w:spacing w:line="276" w:lineRule="auto"/>
        <w:jc w:val="both"/>
      </w:pPr>
    </w:p>
    <w:p w14:paraId="70B16A42" w14:textId="4874D76A" w:rsidR="003835DF" w:rsidRPr="009B0785" w:rsidRDefault="003835DF" w:rsidP="009B0785">
      <w:pPr>
        <w:pStyle w:val="Odlomakpopisa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9B0785">
        <w:rPr>
          <w:b/>
          <w:bCs/>
          <w:u w:val="single"/>
        </w:rPr>
        <w:t>IZBOR NAJPOVOLJNIJE PONUDE</w:t>
      </w:r>
    </w:p>
    <w:p w14:paraId="4578DAF2" w14:textId="1633B4DA" w:rsidR="003835DF" w:rsidRPr="001B701C" w:rsidRDefault="00806D7C" w:rsidP="007F6DB5">
      <w:pPr>
        <w:spacing w:line="276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Usmeno j</w:t>
      </w:r>
      <w:r w:rsidR="003835DF" w:rsidRPr="001B701C">
        <w:rPr>
          <w:b/>
          <w:bCs/>
          <w:i/>
          <w:iCs/>
          <w:u w:val="single"/>
        </w:rPr>
        <w:t xml:space="preserve">avno otvaranje ponuda će se održati </w:t>
      </w:r>
      <w:r w:rsidR="00E168DD">
        <w:rPr>
          <w:b/>
          <w:bCs/>
          <w:i/>
          <w:iCs/>
          <w:u w:val="single"/>
        </w:rPr>
        <w:t>5</w:t>
      </w:r>
      <w:r w:rsidR="003835DF" w:rsidRPr="001B701C">
        <w:rPr>
          <w:b/>
          <w:bCs/>
          <w:i/>
          <w:iCs/>
          <w:u w:val="single"/>
        </w:rPr>
        <w:t xml:space="preserve">. </w:t>
      </w:r>
      <w:r w:rsidR="00E168DD">
        <w:rPr>
          <w:b/>
          <w:bCs/>
          <w:i/>
          <w:iCs/>
          <w:u w:val="single"/>
        </w:rPr>
        <w:t>studenog</w:t>
      </w:r>
      <w:r w:rsidR="003835DF" w:rsidRPr="001B701C">
        <w:rPr>
          <w:b/>
          <w:bCs/>
          <w:i/>
          <w:iCs/>
          <w:u w:val="single"/>
        </w:rPr>
        <w:t xml:space="preserve">a 2021. godine u </w:t>
      </w:r>
      <w:r w:rsidR="001B701C" w:rsidRPr="001B701C">
        <w:rPr>
          <w:b/>
          <w:bCs/>
          <w:i/>
          <w:iCs/>
          <w:u w:val="single"/>
        </w:rPr>
        <w:t>1</w:t>
      </w:r>
      <w:r w:rsidR="003E0C86">
        <w:rPr>
          <w:b/>
          <w:bCs/>
          <w:i/>
          <w:iCs/>
          <w:u w:val="single"/>
        </w:rPr>
        <w:t>3</w:t>
      </w:r>
      <w:r w:rsidR="003835DF" w:rsidRPr="001B701C">
        <w:rPr>
          <w:b/>
          <w:bCs/>
          <w:i/>
          <w:iCs/>
          <w:u w:val="single"/>
        </w:rPr>
        <w:t>:00 sati u sjedištu prodavatelja.</w:t>
      </w:r>
    </w:p>
    <w:p w14:paraId="18B09786" w14:textId="500D10CD" w:rsidR="003835DF" w:rsidRDefault="003835DF" w:rsidP="007F6DB5">
      <w:pPr>
        <w:spacing w:line="276" w:lineRule="auto"/>
        <w:jc w:val="both"/>
      </w:pPr>
      <w:r>
        <w:t>Najpovoljnijom ponudom smatra se ponuda s najvišom ponuđenom cijenom.</w:t>
      </w:r>
    </w:p>
    <w:p w14:paraId="204A6C94" w14:textId="50C123A4" w:rsidR="003835DF" w:rsidRDefault="003835DF" w:rsidP="007F6DB5">
      <w:pPr>
        <w:spacing w:line="276" w:lineRule="auto"/>
        <w:jc w:val="both"/>
      </w:pPr>
    </w:p>
    <w:p w14:paraId="4C5411EB" w14:textId="77777777" w:rsidR="00AC0EC0" w:rsidRDefault="00AC0EC0" w:rsidP="007F6DB5">
      <w:pPr>
        <w:spacing w:line="276" w:lineRule="auto"/>
        <w:jc w:val="both"/>
      </w:pPr>
    </w:p>
    <w:p w14:paraId="1C811F40" w14:textId="77777777" w:rsidR="006B7844" w:rsidRDefault="006B7844" w:rsidP="007F6DB5">
      <w:pPr>
        <w:spacing w:line="276" w:lineRule="auto"/>
        <w:jc w:val="both"/>
      </w:pPr>
    </w:p>
    <w:p w14:paraId="082F78B6" w14:textId="7F10A92B" w:rsidR="003835DF" w:rsidRPr="009B0785" w:rsidRDefault="003835DF" w:rsidP="009B0785">
      <w:pPr>
        <w:pStyle w:val="Odlomakpopisa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9B0785">
        <w:rPr>
          <w:b/>
          <w:bCs/>
          <w:u w:val="single"/>
        </w:rPr>
        <w:lastRenderedPageBreak/>
        <w:t>OBAVIJEST O REZULTATIMA ODABIRA</w:t>
      </w:r>
    </w:p>
    <w:p w14:paraId="3D36D746" w14:textId="7245953B" w:rsidR="003835DF" w:rsidRDefault="003835DF" w:rsidP="007F6DB5">
      <w:pPr>
        <w:spacing w:line="276" w:lineRule="auto"/>
        <w:jc w:val="both"/>
      </w:pPr>
      <w:r>
        <w:t>Svi ponuditelji o ishodu natječaja biti će obaviješteni pisanim putem u roku 45 dana od odabira najpovoljnijeg ponuditelja.</w:t>
      </w:r>
    </w:p>
    <w:p w14:paraId="62636D3A" w14:textId="052B822F" w:rsidR="003835DF" w:rsidRDefault="003E0C86" w:rsidP="007F6DB5">
      <w:pPr>
        <w:spacing w:line="276" w:lineRule="auto"/>
        <w:jc w:val="both"/>
      </w:pPr>
      <w:r>
        <w:t>Vodne usluge</w:t>
      </w:r>
      <w:r w:rsidR="003835DF">
        <w:t xml:space="preserve"> d.o.o. Bjelovar pridržava pravo da ne prihvati ni jednu od podnesenih ponuda bez navođenja razloga, odnosno pridržava pravo proglasiti natječaj nevažećim u bilo koje vrijeme te pri tome ne snosi nikakvu odgovornost prema ponuditeljima.</w:t>
      </w:r>
    </w:p>
    <w:p w14:paraId="06051E1E" w14:textId="20989778" w:rsidR="003835DF" w:rsidRDefault="003835DF" w:rsidP="007F6DB5">
      <w:pPr>
        <w:spacing w:line="276" w:lineRule="auto"/>
        <w:jc w:val="both"/>
      </w:pPr>
      <w:r>
        <w:t>Sve informacije u svezi natječaja mogu se dobiti na gore navedeni kontakt.</w:t>
      </w:r>
    </w:p>
    <w:p w14:paraId="18F7996F" w14:textId="2B14B80A" w:rsidR="006B7844" w:rsidRDefault="006B7844" w:rsidP="007F6DB5">
      <w:pPr>
        <w:spacing w:line="276" w:lineRule="auto"/>
        <w:jc w:val="both"/>
      </w:pPr>
    </w:p>
    <w:p w14:paraId="54E52EC6" w14:textId="6B33E848" w:rsidR="006B7844" w:rsidRDefault="006B7844" w:rsidP="007F6DB5">
      <w:pPr>
        <w:spacing w:line="276" w:lineRule="auto"/>
        <w:jc w:val="both"/>
      </w:pPr>
    </w:p>
    <w:p w14:paraId="416311E9" w14:textId="77777777" w:rsidR="006B7844" w:rsidRDefault="006B7844" w:rsidP="007F6DB5">
      <w:pPr>
        <w:spacing w:line="276" w:lineRule="auto"/>
        <w:jc w:val="both"/>
      </w:pPr>
    </w:p>
    <w:p w14:paraId="6FF4C339" w14:textId="00CA185D" w:rsidR="006B7844" w:rsidRDefault="006B7844" w:rsidP="006B7844">
      <w:pPr>
        <w:spacing w:line="276" w:lineRule="auto"/>
        <w:jc w:val="both"/>
      </w:pPr>
      <w:r>
        <w:t>Bjelovar, 2</w:t>
      </w:r>
      <w:r w:rsidR="00996879">
        <w:t>1</w:t>
      </w:r>
      <w:r>
        <w:t>. listopada 2021. godine</w:t>
      </w:r>
    </w:p>
    <w:p w14:paraId="5CF00A97" w14:textId="10B2E5F3" w:rsidR="006B7844" w:rsidRDefault="006B7844" w:rsidP="007F6DB5">
      <w:pPr>
        <w:spacing w:line="276" w:lineRule="auto"/>
        <w:jc w:val="both"/>
      </w:pPr>
    </w:p>
    <w:p w14:paraId="3A2C47A3" w14:textId="77777777" w:rsidR="006B7844" w:rsidRDefault="006B7844" w:rsidP="007F6DB5">
      <w:pPr>
        <w:spacing w:line="276" w:lineRule="auto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F6C70" w14:paraId="1A93FE75" w14:textId="1B552B53" w:rsidTr="00FC5FC0">
        <w:tc>
          <w:tcPr>
            <w:tcW w:w="4530" w:type="dxa"/>
          </w:tcPr>
          <w:p w14:paraId="570CA147" w14:textId="77777777" w:rsidR="001F6C70" w:rsidRDefault="001F6C70" w:rsidP="001F6C70">
            <w:pPr>
              <w:spacing w:line="276" w:lineRule="auto"/>
              <w:jc w:val="both"/>
            </w:pPr>
          </w:p>
        </w:tc>
        <w:tc>
          <w:tcPr>
            <w:tcW w:w="4530" w:type="dxa"/>
          </w:tcPr>
          <w:p w14:paraId="2D6BD24A" w14:textId="29C58DF4" w:rsidR="001F6C70" w:rsidRPr="002B1CA0" w:rsidRDefault="001F6C70" w:rsidP="001F6C70">
            <w:pPr>
              <w:spacing w:line="276" w:lineRule="auto"/>
              <w:jc w:val="center"/>
              <w:rPr>
                <w:i/>
                <w:iCs/>
              </w:rPr>
            </w:pPr>
            <w:r w:rsidRPr="002B1CA0">
              <w:rPr>
                <w:i/>
                <w:iCs/>
              </w:rPr>
              <w:t xml:space="preserve">Komisija za procjenu i prodaju </w:t>
            </w:r>
            <w:r w:rsidR="00150EFB">
              <w:rPr>
                <w:i/>
                <w:iCs/>
              </w:rPr>
              <w:t>radnog stroja</w:t>
            </w:r>
          </w:p>
        </w:tc>
      </w:tr>
    </w:tbl>
    <w:p w14:paraId="270CA160" w14:textId="41CA3928" w:rsidR="006B7844" w:rsidRDefault="006B7844" w:rsidP="006B7844">
      <w:pPr>
        <w:spacing w:line="276" w:lineRule="auto"/>
        <w:jc w:val="both"/>
      </w:pPr>
    </w:p>
    <w:sectPr w:rsidR="006B7844" w:rsidSect="007F6DB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4CA7" w14:textId="77777777" w:rsidR="00515E18" w:rsidRDefault="00515E18" w:rsidP="003835DF">
      <w:pPr>
        <w:spacing w:line="240" w:lineRule="auto"/>
      </w:pPr>
      <w:r>
        <w:separator/>
      </w:r>
    </w:p>
  </w:endnote>
  <w:endnote w:type="continuationSeparator" w:id="0">
    <w:p w14:paraId="655D5C35" w14:textId="77777777" w:rsidR="00515E18" w:rsidRDefault="00515E18" w:rsidP="00383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747739"/>
      <w:docPartObj>
        <w:docPartGallery w:val="Page Numbers (Bottom of Page)"/>
        <w:docPartUnique/>
      </w:docPartObj>
    </w:sdtPr>
    <w:sdtEndPr/>
    <w:sdtContent>
      <w:p w14:paraId="50C846F5" w14:textId="5A41F8BA" w:rsidR="003835DF" w:rsidRDefault="003835D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87121" w14:textId="77777777" w:rsidR="003835DF" w:rsidRDefault="003835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32A1" w14:textId="77777777" w:rsidR="00515E18" w:rsidRDefault="00515E18" w:rsidP="003835DF">
      <w:pPr>
        <w:spacing w:line="240" w:lineRule="auto"/>
      </w:pPr>
      <w:r>
        <w:separator/>
      </w:r>
    </w:p>
  </w:footnote>
  <w:footnote w:type="continuationSeparator" w:id="0">
    <w:p w14:paraId="6F1C17C6" w14:textId="77777777" w:rsidR="00515E18" w:rsidRDefault="00515E18" w:rsidP="003835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08F"/>
    <w:multiLevelType w:val="hybridMultilevel"/>
    <w:tmpl w:val="9EE2E6A6"/>
    <w:lvl w:ilvl="0" w:tplc="A97A21B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07387"/>
    <w:multiLevelType w:val="hybridMultilevel"/>
    <w:tmpl w:val="511C1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6224"/>
    <w:multiLevelType w:val="hybridMultilevel"/>
    <w:tmpl w:val="BC1C3866"/>
    <w:lvl w:ilvl="0" w:tplc="BCF463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E6E6F"/>
    <w:multiLevelType w:val="hybridMultilevel"/>
    <w:tmpl w:val="0BCE4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37F71"/>
    <w:multiLevelType w:val="hybridMultilevel"/>
    <w:tmpl w:val="6854D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22"/>
    <w:rsid w:val="00031D06"/>
    <w:rsid w:val="000C17A0"/>
    <w:rsid w:val="00150EFB"/>
    <w:rsid w:val="0015225A"/>
    <w:rsid w:val="00160E82"/>
    <w:rsid w:val="001B4C1A"/>
    <w:rsid w:val="001B701C"/>
    <w:rsid w:val="001F6C70"/>
    <w:rsid w:val="00220A86"/>
    <w:rsid w:val="002B1CA0"/>
    <w:rsid w:val="002F0FD2"/>
    <w:rsid w:val="003833F2"/>
    <w:rsid w:val="003835DF"/>
    <w:rsid w:val="003E0C86"/>
    <w:rsid w:val="004C34D5"/>
    <w:rsid w:val="00511A7B"/>
    <w:rsid w:val="00515E18"/>
    <w:rsid w:val="0051784B"/>
    <w:rsid w:val="005463CD"/>
    <w:rsid w:val="0057294E"/>
    <w:rsid w:val="00587299"/>
    <w:rsid w:val="005C513C"/>
    <w:rsid w:val="005E69A3"/>
    <w:rsid w:val="00601312"/>
    <w:rsid w:val="00694468"/>
    <w:rsid w:val="006B7844"/>
    <w:rsid w:val="006C3AEE"/>
    <w:rsid w:val="00702C46"/>
    <w:rsid w:val="007F6DB5"/>
    <w:rsid w:val="00806D7C"/>
    <w:rsid w:val="00851D20"/>
    <w:rsid w:val="00996879"/>
    <w:rsid w:val="009B0785"/>
    <w:rsid w:val="009C0D42"/>
    <w:rsid w:val="00A24822"/>
    <w:rsid w:val="00AC0EC0"/>
    <w:rsid w:val="00BF673B"/>
    <w:rsid w:val="00C54C14"/>
    <w:rsid w:val="00CA12F3"/>
    <w:rsid w:val="00CC25B4"/>
    <w:rsid w:val="00CE7926"/>
    <w:rsid w:val="00D16F67"/>
    <w:rsid w:val="00E168DD"/>
    <w:rsid w:val="00F27FF8"/>
    <w:rsid w:val="00F3164F"/>
    <w:rsid w:val="00F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2611"/>
  <w15:chartTrackingRefBased/>
  <w15:docId w15:val="{9E51DFE0-BF06-49BD-8413-15385E87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44"/>
    <w:pPr>
      <w:spacing w:after="0"/>
    </w:pPr>
    <w:rPr>
      <w:rFonts w:ascii="Times New Roman" w:hAnsi="Times New Roman"/>
      <w:sz w:val="24"/>
    </w:rPr>
  </w:style>
  <w:style w:type="paragraph" w:styleId="Naslov1">
    <w:name w:val="heading 1"/>
    <w:basedOn w:val="Normal"/>
    <w:link w:val="Naslov1Char"/>
    <w:uiPriority w:val="9"/>
    <w:qFormat/>
    <w:rsid w:val="0051784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482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51784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BF67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F673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3835D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5DF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835D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7C9E-10F5-4959-B9CB-B5E89AFE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Jozo Ćurić</dc:creator>
  <cp:keywords/>
  <dc:description/>
  <cp:lastModifiedBy>Jozo Ćurić</cp:lastModifiedBy>
  <cp:revision>16</cp:revision>
  <cp:lastPrinted>2021-10-21T11:43:00Z</cp:lastPrinted>
  <dcterms:created xsi:type="dcterms:W3CDTF">2021-10-20T07:25:00Z</dcterms:created>
  <dcterms:modified xsi:type="dcterms:W3CDTF">2021-10-21T11:44:00Z</dcterms:modified>
</cp:coreProperties>
</file>