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20" w:rsidRDefault="00783220" w:rsidP="002223A8">
      <w:pPr>
        <w:rPr>
          <w:rFonts w:ascii="Arial" w:hAnsi="Arial" w:cs="Arial"/>
          <w:color w:val="FF0000"/>
          <w:sz w:val="22"/>
          <w:szCs w:val="22"/>
        </w:rPr>
      </w:pPr>
    </w:p>
    <w:p w:rsidR="00825CA8" w:rsidRPr="009A4E6B" w:rsidRDefault="00FF28F6" w:rsidP="009A4E6B">
      <w:pPr>
        <w:jc w:val="both"/>
        <w:rPr>
          <w:rFonts w:asciiTheme="minorHAnsi" w:eastAsia="Calibri" w:hAnsiTheme="minorHAnsi" w:cs="Arial"/>
          <w:b/>
          <w:lang w:eastAsia="en-US"/>
        </w:rPr>
      </w:pPr>
      <w:r w:rsidRPr="00B17279">
        <w:rPr>
          <w:rFonts w:asciiTheme="minorHAnsi" w:eastAsia="Calibri" w:hAnsiTheme="minorHAnsi" w:cs="Arial"/>
          <w:lang w:eastAsia="en-US"/>
        </w:rPr>
        <w:t>Predmet na</w:t>
      </w:r>
      <w:r w:rsidR="00927E07">
        <w:rPr>
          <w:rFonts w:asciiTheme="minorHAnsi" w:eastAsia="Calibri" w:hAnsiTheme="minorHAnsi" w:cs="Arial"/>
          <w:lang w:eastAsia="en-US"/>
        </w:rPr>
        <w:t xml:space="preserve">bave je izbor izvođača radova za </w:t>
      </w:r>
      <w:r w:rsidRPr="00B17279">
        <w:rPr>
          <w:rFonts w:asciiTheme="minorHAnsi" w:eastAsia="Calibri" w:hAnsiTheme="minorHAnsi" w:cs="Arial"/>
          <w:lang w:eastAsia="en-US"/>
        </w:rPr>
        <w:t>izgradnj</w:t>
      </w:r>
      <w:r w:rsidR="00927E07">
        <w:rPr>
          <w:rFonts w:asciiTheme="minorHAnsi" w:eastAsia="Calibri" w:hAnsiTheme="minorHAnsi" w:cs="Arial"/>
          <w:lang w:eastAsia="en-US"/>
        </w:rPr>
        <w:t>u</w:t>
      </w:r>
      <w:r w:rsidRPr="00B17279">
        <w:rPr>
          <w:rFonts w:asciiTheme="minorHAnsi" w:eastAsia="Calibri" w:hAnsiTheme="minorHAnsi" w:cs="Arial"/>
          <w:lang w:eastAsia="en-US"/>
        </w:rPr>
        <w:t xml:space="preserve"> vodovoda </w:t>
      </w:r>
      <w:r w:rsidR="00D215E9" w:rsidRPr="009A4E6B">
        <w:rPr>
          <w:rFonts w:asciiTheme="minorHAnsi" w:eastAsia="Calibri" w:hAnsiTheme="minorHAnsi" w:cs="Arial"/>
          <w:b/>
          <w:lang w:eastAsia="en-US"/>
        </w:rPr>
        <w:t xml:space="preserve">u </w:t>
      </w:r>
      <w:r w:rsidR="009A4E6B" w:rsidRPr="009A4E6B">
        <w:rPr>
          <w:rFonts w:asciiTheme="minorHAnsi" w:eastAsia="Calibri" w:hAnsiTheme="minorHAnsi" w:cs="Arial"/>
          <w:b/>
          <w:lang w:eastAsia="en-US"/>
        </w:rPr>
        <w:t xml:space="preserve">djelu Naselja </w:t>
      </w:r>
      <w:proofErr w:type="spellStart"/>
      <w:r w:rsidR="009A4E6B" w:rsidRPr="009A4E6B">
        <w:rPr>
          <w:rFonts w:asciiTheme="minorHAnsi" w:eastAsia="Calibri" w:hAnsiTheme="minorHAnsi" w:cs="Arial"/>
          <w:b/>
          <w:lang w:eastAsia="en-US"/>
        </w:rPr>
        <w:t>Patkovac</w:t>
      </w:r>
      <w:proofErr w:type="spellEnd"/>
      <w:r w:rsidR="009A4E6B">
        <w:rPr>
          <w:rFonts w:asciiTheme="minorHAnsi" w:eastAsia="Calibri" w:hAnsiTheme="minorHAnsi" w:cs="Arial"/>
          <w:lang w:eastAsia="en-US"/>
        </w:rPr>
        <w:t xml:space="preserve">. Ukupno je potrebno izgraditi </w:t>
      </w:r>
      <w:r w:rsidR="009A4E6B" w:rsidRPr="009A4E6B">
        <w:rPr>
          <w:rFonts w:asciiTheme="minorHAnsi" w:eastAsia="Calibri" w:hAnsiTheme="minorHAnsi" w:cs="Arial"/>
          <w:b/>
          <w:lang w:eastAsia="en-US"/>
        </w:rPr>
        <w:t xml:space="preserve">1251 m vodoopskrbnog cjevovoda, PEHD </w:t>
      </w:r>
      <w:r w:rsidR="009A4E6B" w:rsidRPr="009A4E6B">
        <w:rPr>
          <w:rFonts w:asciiTheme="minorHAnsi" w:eastAsia="Calibri" w:hAnsiTheme="minorHAnsi" w:cstheme="minorHAnsi"/>
          <w:b/>
          <w:lang w:eastAsia="en-US"/>
        </w:rPr>
        <w:t>ø</w:t>
      </w:r>
      <w:r w:rsidR="009A4E6B" w:rsidRPr="009A4E6B">
        <w:rPr>
          <w:rFonts w:asciiTheme="minorHAnsi" w:eastAsia="Calibri" w:hAnsiTheme="minorHAnsi" w:cs="Arial"/>
          <w:b/>
          <w:lang w:eastAsia="en-US"/>
        </w:rPr>
        <w:t>110.</w:t>
      </w:r>
    </w:p>
    <w:p w:rsidR="009A4E6B" w:rsidRDefault="009A4E6B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 xml:space="preserve">Sav građevinski materijal i sav monterski materijal, te uređaji i oprema se dobavljaju i dopremaju, a sav potreban rad se izvodi u skladu s ugovornim uvjetima i opisima u pojedinim stavkama </w:t>
      </w:r>
      <w:r w:rsidR="00D215E9">
        <w:rPr>
          <w:rFonts w:asciiTheme="minorHAnsi" w:eastAsiaTheme="minorHAnsi" w:hAnsiTheme="minorHAnsi" w:cs="Arial"/>
          <w:lang w:eastAsia="en-US"/>
        </w:rPr>
        <w:t>ugovornog</w:t>
      </w:r>
      <w:r w:rsidRPr="00FF28F6">
        <w:rPr>
          <w:rFonts w:asciiTheme="minorHAnsi" w:eastAsiaTheme="minorHAnsi" w:hAnsiTheme="minorHAnsi" w:cs="Arial"/>
          <w:lang w:eastAsia="en-US"/>
        </w:rPr>
        <w:t xml:space="preserve"> troškovnika, te Općim tehničkim uvjetima za radove u vodnom gospodarstvu (objavljenim na: www.voda.hr).</w:t>
      </w: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 xml:space="preserve">Jedinična cijena za </w:t>
      </w:r>
      <w:r w:rsidR="00D215E9">
        <w:rPr>
          <w:rFonts w:asciiTheme="minorHAnsi" w:eastAsiaTheme="minorHAnsi" w:hAnsiTheme="minorHAnsi" w:cs="Arial"/>
          <w:lang w:eastAsia="en-US"/>
        </w:rPr>
        <w:t>radove iz pojedinih stavaka</w:t>
      </w:r>
      <w:r w:rsidRPr="00FF28F6">
        <w:rPr>
          <w:rFonts w:asciiTheme="minorHAnsi" w:eastAsiaTheme="minorHAnsi" w:hAnsiTheme="minorHAnsi" w:cs="Arial"/>
          <w:lang w:eastAsia="en-US"/>
        </w:rPr>
        <w:t xml:space="preserve"> troškovnika sadrži sav potreban rad i materijal, ukrcaj, prekrcaj, vanjske i unutrašnje transporte i sve potrebne pripomoći da se stavka izvede u cijelosti prema opisu dotične stavke u troškovniku i opisima odnosnih radova u tehničkom opisu i programu kontrole i osiguranja kvalitete.</w:t>
      </w: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>Nepoznavanje cjelovi</w:t>
      </w:r>
      <w:r w:rsidR="00933779">
        <w:rPr>
          <w:rFonts w:asciiTheme="minorHAnsi" w:eastAsiaTheme="minorHAnsi" w:hAnsiTheme="minorHAnsi" w:cs="Arial"/>
          <w:lang w:eastAsia="en-US"/>
        </w:rPr>
        <w:t>tih</w:t>
      </w:r>
      <w:r w:rsidRPr="00FF28F6">
        <w:rPr>
          <w:rFonts w:asciiTheme="minorHAnsi" w:eastAsiaTheme="minorHAnsi" w:hAnsiTheme="minorHAnsi" w:cs="Arial"/>
          <w:lang w:eastAsia="en-US"/>
        </w:rPr>
        <w:t xml:space="preserve"> projek</w:t>
      </w:r>
      <w:r w:rsidR="00933779">
        <w:rPr>
          <w:rFonts w:asciiTheme="minorHAnsi" w:eastAsiaTheme="minorHAnsi" w:hAnsiTheme="minorHAnsi" w:cs="Arial"/>
          <w:lang w:eastAsia="en-US"/>
        </w:rPr>
        <w:t>ata</w:t>
      </w:r>
      <w:r w:rsidRPr="00FF28F6">
        <w:rPr>
          <w:rFonts w:asciiTheme="minorHAnsi" w:eastAsiaTheme="minorHAnsi" w:hAnsiTheme="minorHAnsi" w:cs="Arial"/>
          <w:lang w:eastAsia="en-US"/>
        </w:rPr>
        <w:t xml:space="preserve">  neće se prihvatiti kao razlog za povišenje jediničnih cijena ili grešaka u izvedbi.</w:t>
      </w:r>
      <w:r w:rsidR="00933779" w:rsidRPr="00933779">
        <w:t xml:space="preserve"> </w:t>
      </w:r>
      <w:r w:rsidR="00933779" w:rsidRPr="00933779">
        <w:rPr>
          <w:rFonts w:asciiTheme="minorHAnsi" w:eastAsiaTheme="minorHAnsi" w:hAnsiTheme="minorHAnsi" w:cs="Arial"/>
          <w:lang w:eastAsia="en-US"/>
        </w:rPr>
        <w:t xml:space="preserve">Ponuditeljima će ukoliko žele biti omogućen detaljan uvid u projektnu dokumentaciju.  </w:t>
      </w:r>
    </w:p>
    <w:p w:rsid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>Obračun radova provodi se prema tehničkim normativima i njihovim dopunama. Za slučaj da opis pojedinih radova u troškovniku po mišljenju Izvođača ili bilo kojeg zainteresiranog trećeg lica nije potpun, Izvođač je dužan izvesti radove prema pravilima građenja i postojećim uzancama, odnosno tehničkim uvjetima izvođenja, a da ni s tog naslova nema pravo na bilo kakvu odštetu ili promjenu jedinične cijene dane u troškovniku, osim ako to nije posebnim podneskom naglasio prilikom davanja ponude. U slučaju nedovoljno ili nejasno opisanog načina, vrijede obračunavanja prema građevinskim normama iz 1952. godine i njihovim kasnijim dopunama. Za sav upotrijebljeni materijal mjerodavne su važeće norme</w:t>
      </w:r>
      <w:r w:rsidR="00254917">
        <w:rPr>
          <w:rFonts w:asciiTheme="minorHAnsi" w:eastAsiaTheme="minorHAnsi" w:hAnsiTheme="minorHAnsi" w:cs="Arial"/>
          <w:lang w:eastAsia="en-US"/>
        </w:rPr>
        <w:t xml:space="preserve">. </w:t>
      </w:r>
      <w:r w:rsidRPr="00FF28F6">
        <w:rPr>
          <w:rFonts w:asciiTheme="minorHAnsi" w:eastAsiaTheme="minorHAnsi" w:hAnsiTheme="minorHAnsi" w:cs="Arial"/>
          <w:lang w:eastAsia="en-US"/>
        </w:rPr>
        <w:t xml:space="preserve"> </w:t>
      </w:r>
    </w:p>
    <w:p w:rsidR="00017F97" w:rsidRDefault="00017F97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 xml:space="preserve">Sve izmjene u projektu, opisu radova i jediničnim cijenama mogu uslijediti samo uz suglasnost </w:t>
      </w:r>
      <w:r w:rsidR="005E3B5F">
        <w:rPr>
          <w:rFonts w:asciiTheme="minorHAnsi" w:eastAsiaTheme="minorHAnsi" w:hAnsiTheme="minorHAnsi" w:cs="Arial"/>
          <w:lang w:eastAsia="en-US"/>
        </w:rPr>
        <w:t>nadzornog i</w:t>
      </w:r>
      <w:r w:rsidRPr="00FF28F6">
        <w:rPr>
          <w:rFonts w:asciiTheme="minorHAnsi" w:eastAsiaTheme="minorHAnsi" w:hAnsiTheme="minorHAnsi" w:cs="Arial"/>
          <w:lang w:eastAsia="en-US"/>
        </w:rPr>
        <w:t>nženjera i Naručitelja. Isto vrijedi u slučaju pojavljivanja bilo kakvih nepredviđenih okolnosti tijekom građenja.</w:t>
      </w:r>
    </w:p>
    <w:p w:rsidR="00B54287" w:rsidRDefault="00B54287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 xml:space="preserve">Radove treba izvesti točno prema opisu iz troškovnika, a u stavkama gdje nije objašnjen način rada i posebne osobine finalnog produkta, Izvođač je dužan pridržavati se uobičajenog načina rada, uvažavajući odredbe važećih standarda, uz obvezu kvalitetne izvedbe svih ugovorenih radova. </w:t>
      </w: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>Osim toga, Izvođač je obvezan pridržavati se uputa nadzornog inženjera u svim pitanjima koja se odnose na izbor i obradu materijala i način izvedbe pojedinih detalja, ukoliko to nije već detaljno opisano troškovnikom, a naročito u slučajevima kada se zahtjeva izvedba van propisanih standarda.</w:t>
      </w:r>
    </w:p>
    <w:p w:rsid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 xml:space="preserve">Cijene pojedinih radova moraju sadržavati sve elemente koji određuju cijenu gotovog proizvoda, a u skladu sa odredbama troškovnika. Ako izvođač sumnja u valjanost ili kvalitetu nekog propisanog materijala i drži da za takvu izvedbu ne bi mogao preuzeti odgovornost, dužan je o tome obavijestiti </w:t>
      </w: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>Projektanta i nadzornog inženjera s obrazloženjem i dokumentacijom. Konačnu odluku donosi projektant u suglasnosti s nadzornim inženjerom, nakon proučenog prijedloga Izvođača.</w:t>
      </w: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 xml:space="preserve">Jedinične cijene pojedinih stavaka zaračunate su sa cjelokupnom vrijednosti materijala uključujući </w:t>
      </w:r>
      <w:r w:rsidR="002837DB">
        <w:rPr>
          <w:rFonts w:asciiTheme="minorHAnsi" w:eastAsiaTheme="minorHAnsi" w:hAnsiTheme="minorHAnsi" w:cs="Arial"/>
          <w:lang w:eastAsia="en-US"/>
        </w:rPr>
        <w:t xml:space="preserve">dobavu, </w:t>
      </w:r>
      <w:r w:rsidRPr="00FF28F6">
        <w:rPr>
          <w:rFonts w:asciiTheme="minorHAnsi" w:eastAsiaTheme="minorHAnsi" w:hAnsiTheme="minorHAnsi" w:cs="Arial"/>
          <w:lang w:eastAsia="en-US"/>
        </w:rPr>
        <w:t xml:space="preserve">montažu, transport, </w:t>
      </w:r>
      <w:r w:rsidR="005E3B5F">
        <w:rPr>
          <w:rFonts w:asciiTheme="minorHAnsi" w:eastAsiaTheme="minorHAnsi" w:hAnsiTheme="minorHAnsi" w:cs="Arial"/>
          <w:lang w:eastAsia="en-US"/>
        </w:rPr>
        <w:t>zaštitnu</w:t>
      </w:r>
      <w:r w:rsidRPr="00FF28F6">
        <w:rPr>
          <w:rFonts w:asciiTheme="minorHAnsi" w:eastAsiaTheme="minorHAnsi" w:hAnsiTheme="minorHAnsi" w:cs="Arial"/>
          <w:lang w:eastAsia="en-US"/>
        </w:rPr>
        <w:t xml:space="preserve"> ogradu pri izradi iskopa i sl.</w:t>
      </w: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9A4E6B" w:rsidRDefault="009A4E6B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9A4E6B" w:rsidRDefault="009A4E6B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>Izvođač je dužan održavati gradilište čistim uz svakodnevno čišćenje</w:t>
      </w:r>
      <w:r w:rsidR="00B54287">
        <w:rPr>
          <w:rFonts w:asciiTheme="minorHAnsi" w:eastAsiaTheme="minorHAnsi" w:hAnsiTheme="minorHAnsi" w:cs="Arial"/>
          <w:lang w:eastAsia="en-US"/>
        </w:rPr>
        <w:t xml:space="preserve"> od ostataka materijala i smeća te po završetku radova sve površine dovesti u uredno stanje.</w:t>
      </w:r>
      <w:r w:rsidR="002837DB">
        <w:rPr>
          <w:rFonts w:asciiTheme="minorHAnsi" w:eastAsiaTheme="minorHAnsi" w:hAnsiTheme="minorHAnsi" w:cs="Arial"/>
          <w:lang w:eastAsia="en-US"/>
        </w:rPr>
        <w:t xml:space="preserve"> </w:t>
      </w:r>
      <w:r w:rsidRPr="00FF28F6">
        <w:rPr>
          <w:rFonts w:asciiTheme="minorHAnsi" w:eastAsiaTheme="minorHAnsi" w:hAnsiTheme="minorHAnsi" w:cs="Arial"/>
          <w:lang w:eastAsia="en-US"/>
        </w:rPr>
        <w:t>Svi sudionici u gradnji moraju se pridržavati odredbi propisanih Zakonom o prostornom uređenju (NN 153/13) i Zakonom o gradnji (NN 153/13) te ostalom relevantnom zakonskom regulativom.</w:t>
      </w: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254917" w:rsidRPr="00254917" w:rsidRDefault="003E4900" w:rsidP="000D46F4">
      <w:pPr>
        <w:rPr>
          <w:rFonts w:ascii="Arial" w:hAnsi="Arial" w:cs="Arial"/>
          <w:color w:val="FF0000"/>
          <w:sz w:val="22"/>
          <w:szCs w:val="22"/>
        </w:rPr>
      </w:pPr>
      <w:r w:rsidRPr="00443F71">
        <w:rPr>
          <w:rFonts w:ascii="Arial" w:hAnsi="Arial" w:cs="Arial"/>
          <w:sz w:val="22"/>
          <w:szCs w:val="22"/>
        </w:rPr>
        <w:tab/>
      </w:r>
    </w:p>
    <w:p w:rsidR="00254917" w:rsidRPr="00443F71" w:rsidRDefault="00254917" w:rsidP="002223A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54917" w:rsidRPr="00443F71" w:rsidSect="00B25EF2">
      <w:headerReference w:type="default" r:id="rId9"/>
      <w:footerReference w:type="default" r:id="rId10"/>
      <w:pgSz w:w="11906" w:h="16838"/>
      <w:pgMar w:top="907" w:right="102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45" w:rsidRDefault="00EC1945" w:rsidP="00B86A2F">
      <w:r>
        <w:separator/>
      </w:r>
    </w:p>
  </w:endnote>
  <w:endnote w:type="continuationSeparator" w:id="0">
    <w:p w:rsidR="00EC1945" w:rsidRDefault="00EC1945" w:rsidP="00B8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73" w:rsidRPr="00E602B0" w:rsidRDefault="00AD7473" w:rsidP="00AD7473">
    <w:pPr>
      <w:pStyle w:val="Podnoje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RJ Investicije, razvoj i tehnička kontrola,  Telefon: 043/622-115, </w:t>
    </w:r>
    <w:r w:rsidRPr="00E602B0">
      <w:rPr>
        <w:sz w:val="16"/>
        <w:szCs w:val="16"/>
      </w:rPr>
      <w:t>Mobitel: 099/211-2894</w:t>
    </w:r>
    <w:r>
      <w:rPr>
        <w:sz w:val="16"/>
        <w:szCs w:val="16"/>
      </w:rPr>
      <w:t xml:space="preserve">, Centrala: 043/622-100,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>. 043/622-122</w:t>
    </w:r>
  </w:p>
  <w:p w:rsidR="00AD7473" w:rsidRDefault="00AD74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45" w:rsidRDefault="00EC1945" w:rsidP="00B86A2F">
      <w:r>
        <w:separator/>
      </w:r>
    </w:p>
  </w:footnote>
  <w:footnote w:type="continuationSeparator" w:id="0">
    <w:p w:rsidR="00EC1945" w:rsidRDefault="00EC1945" w:rsidP="00B86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20" w:rsidRDefault="009255E3">
    <w:pPr>
      <w:pStyle w:val="Zaglavlje"/>
    </w:pPr>
    <w:r>
      <w:rPr>
        <w:rFonts w:eastAsia="SimSun"/>
        <w:b/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895475" cy="581660"/>
          <wp:effectExtent l="0" t="0" r="9525" b="8890"/>
          <wp:wrapSquare wrapText="bothSides"/>
          <wp:docPr id="1" name="Slika 1" descr="VU_LOGO_s tekstom +smeđ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_LOGO_s tekstom +smeđ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AD7">
      <w:rPr>
        <w:rFonts w:ascii="Arial" w:hAnsi="Arial" w:cs="Arial"/>
        <w:noProof/>
      </w:rPr>
      <w:tab/>
    </w:r>
    <w:r w:rsidR="001D0AD7">
      <w:rPr>
        <w:rFonts w:ascii="Arial" w:hAnsi="Arial" w:cs="Arial"/>
        <w:noProof/>
      </w:rPr>
      <w:tab/>
    </w:r>
    <w:r w:rsidR="00783220">
      <w:t xml:space="preserve">Broj računa: 2402006-1100683933                              </w:t>
    </w:r>
    <w:r w:rsidR="00783220">
      <w:tab/>
    </w:r>
    <w:r w:rsidR="001D0AD7">
      <w:tab/>
    </w:r>
    <w:r w:rsidR="00783220">
      <w:t>IBAN: HR6624020061100683933</w:t>
    </w:r>
  </w:p>
  <w:p w:rsidR="001D0AD7" w:rsidRDefault="00783220" w:rsidP="00783220">
    <w:pPr>
      <w:pStyle w:val="Zaglavlje"/>
      <w:pBdr>
        <w:bottom w:val="single" w:sz="4" w:space="1" w:color="auto"/>
      </w:pBdr>
    </w:pPr>
    <w:r>
      <w:ptab w:relativeTo="margin" w:alignment="center" w:leader="none"/>
    </w:r>
    <w:r>
      <w:tab/>
      <w:t>OIB: 43307218011</w:t>
    </w:r>
  </w:p>
  <w:p w:rsidR="009834C2" w:rsidRDefault="009834C2" w:rsidP="00783220">
    <w:pPr>
      <w:pStyle w:val="Zaglavlj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771"/>
    <w:multiLevelType w:val="hybridMultilevel"/>
    <w:tmpl w:val="E8E8A5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B5D2E"/>
    <w:multiLevelType w:val="hybridMultilevel"/>
    <w:tmpl w:val="61881F5C"/>
    <w:lvl w:ilvl="0" w:tplc="0C74377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13654EC1"/>
    <w:multiLevelType w:val="hybridMultilevel"/>
    <w:tmpl w:val="2012DE84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681D29"/>
    <w:multiLevelType w:val="hybridMultilevel"/>
    <w:tmpl w:val="EA3EED22"/>
    <w:lvl w:ilvl="0" w:tplc="8FDA264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26356F7F"/>
    <w:multiLevelType w:val="hybridMultilevel"/>
    <w:tmpl w:val="53EE2212"/>
    <w:lvl w:ilvl="0" w:tplc="F1445EB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286A3155"/>
    <w:multiLevelType w:val="hybridMultilevel"/>
    <w:tmpl w:val="8FC4E2F8"/>
    <w:lvl w:ilvl="0" w:tplc="7870CB02">
      <w:start w:val="16"/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2AE3747A"/>
    <w:multiLevelType w:val="hybridMultilevel"/>
    <w:tmpl w:val="8C983D16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4F268DA"/>
    <w:multiLevelType w:val="hybridMultilevel"/>
    <w:tmpl w:val="3AC2A4AA"/>
    <w:lvl w:ilvl="0" w:tplc="917814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F3D84"/>
    <w:multiLevelType w:val="hybridMultilevel"/>
    <w:tmpl w:val="64406D64"/>
    <w:lvl w:ilvl="0" w:tplc="E4E4921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391A5C6F"/>
    <w:multiLevelType w:val="hybridMultilevel"/>
    <w:tmpl w:val="5C0826D8"/>
    <w:lvl w:ilvl="0" w:tplc="7054AE6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3A29711F"/>
    <w:multiLevelType w:val="hybridMultilevel"/>
    <w:tmpl w:val="716A7A74"/>
    <w:lvl w:ilvl="0" w:tplc="53544612">
      <w:start w:val="4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A626FF6"/>
    <w:multiLevelType w:val="hybridMultilevel"/>
    <w:tmpl w:val="E0AA94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F6BAF"/>
    <w:multiLevelType w:val="hybridMultilevel"/>
    <w:tmpl w:val="532C460E"/>
    <w:lvl w:ilvl="0" w:tplc="98D0CED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428F1D1D"/>
    <w:multiLevelType w:val="hybridMultilevel"/>
    <w:tmpl w:val="44783D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63C44"/>
    <w:multiLevelType w:val="hybridMultilevel"/>
    <w:tmpl w:val="FA7E64E8"/>
    <w:lvl w:ilvl="0" w:tplc="7870CB02">
      <w:start w:val="16"/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6AE44CC"/>
    <w:multiLevelType w:val="hybridMultilevel"/>
    <w:tmpl w:val="084A5C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022AAA"/>
    <w:multiLevelType w:val="hybridMultilevel"/>
    <w:tmpl w:val="D1B23168"/>
    <w:lvl w:ilvl="0" w:tplc="53544612">
      <w:start w:val="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83456"/>
    <w:multiLevelType w:val="hybridMultilevel"/>
    <w:tmpl w:val="EB0A8BD0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318595C"/>
    <w:multiLevelType w:val="hybridMultilevel"/>
    <w:tmpl w:val="CB2CFC4C"/>
    <w:lvl w:ilvl="0" w:tplc="E6D61D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69AF1A47"/>
    <w:multiLevelType w:val="hybridMultilevel"/>
    <w:tmpl w:val="03A05E58"/>
    <w:lvl w:ilvl="0" w:tplc="7B30418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759A6219"/>
    <w:multiLevelType w:val="hybridMultilevel"/>
    <w:tmpl w:val="76C00FFA"/>
    <w:lvl w:ilvl="0" w:tplc="3620EF6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>
    <w:nsid w:val="78842308"/>
    <w:multiLevelType w:val="hybridMultilevel"/>
    <w:tmpl w:val="3BB2A96C"/>
    <w:lvl w:ilvl="0" w:tplc="02F85D1E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12514A"/>
    <w:multiLevelType w:val="hybridMultilevel"/>
    <w:tmpl w:val="86AC14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C70666"/>
    <w:multiLevelType w:val="hybridMultilevel"/>
    <w:tmpl w:val="7332A9D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DAA333B"/>
    <w:multiLevelType w:val="hybridMultilevel"/>
    <w:tmpl w:val="182CAD62"/>
    <w:lvl w:ilvl="0" w:tplc="3D7C3E36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>
    <w:nsid w:val="7E6E1DB9"/>
    <w:multiLevelType w:val="hybridMultilevel"/>
    <w:tmpl w:val="DDE2C25C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7FB2207A"/>
    <w:multiLevelType w:val="hybridMultilevel"/>
    <w:tmpl w:val="455400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BA529A"/>
    <w:multiLevelType w:val="hybridMultilevel"/>
    <w:tmpl w:val="55EC8F70"/>
    <w:lvl w:ilvl="0" w:tplc="A0CE8E94">
      <w:start w:val="4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19"/>
  </w:num>
  <w:num w:numId="5">
    <w:abstractNumId w:val="24"/>
  </w:num>
  <w:num w:numId="6">
    <w:abstractNumId w:val="9"/>
  </w:num>
  <w:num w:numId="7">
    <w:abstractNumId w:val="4"/>
  </w:num>
  <w:num w:numId="8">
    <w:abstractNumId w:val="1"/>
  </w:num>
  <w:num w:numId="9">
    <w:abstractNumId w:val="20"/>
  </w:num>
  <w:num w:numId="10">
    <w:abstractNumId w:val="3"/>
  </w:num>
  <w:num w:numId="11">
    <w:abstractNumId w:val="8"/>
  </w:num>
  <w:num w:numId="12">
    <w:abstractNumId w:val="6"/>
  </w:num>
  <w:num w:numId="13">
    <w:abstractNumId w:val="17"/>
  </w:num>
  <w:num w:numId="14">
    <w:abstractNumId w:val="25"/>
  </w:num>
  <w:num w:numId="15">
    <w:abstractNumId w:val="18"/>
  </w:num>
  <w:num w:numId="16">
    <w:abstractNumId w:val="12"/>
  </w:num>
  <w:num w:numId="17">
    <w:abstractNumId w:val="23"/>
  </w:num>
  <w:num w:numId="18">
    <w:abstractNumId w:val="2"/>
  </w:num>
  <w:num w:numId="19">
    <w:abstractNumId w:val="22"/>
  </w:num>
  <w:num w:numId="20">
    <w:abstractNumId w:val="26"/>
  </w:num>
  <w:num w:numId="21">
    <w:abstractNumId w:val="13"/>
  </w:num>
  <w:num w:numId="22">
    <w:abstractNumId w:val="1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0"/>
  </w:num>
  <w:num w:numId="26">
    <w:abstractNumId w:val="0"/>
  </w:num>
  <w:num w:numId="27">
    <w:abstractNumId w:val="16"/>
  </w:num>
  <w:num w:numId="28">
    <w:abstractNumId w:val="1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2F"/>
    <w:rsid w:val="00003722"/>
    <w:rsid w:val="00017F97"/>
    <w:rsid w:val="00033E95"/>
    <w:rsid w:val="00047D0D"/>
    <w:rsid w:val="00071887"/>
    <w:rsid w:val="00072D47"/>
    <w:rsid w:val="00086137"/>
    <w:rsid w:val="00086465"/>
    <w:rsid w:val="000A2A7F"/>
    <w:rsid w:val="000A44CF"/>
    <w:rsid w:val="000B1101"/>
    <w:rsid w:val="000D14D1"/>
    <w:rsid w:val="000D46F4"/>
    <w:rsid w:val="000F6B10"/>
    <w:rsid w:val="00102D0E"/>
    <w:rsid w:val="001066FE"/>
    <w:rsid w:val="00112903"/>
    <w:rsid w:val="0014225D"/>
    <w:rsid w:val="001435D4"/>
    <w:rsid w:val="0014451B"/>
    <w:rsid w:val="00150A9E"/>
    <w:rsid w:val="00161A92"/>
    <w:rsid w:val="00164CF9"/>
    <w:rsid w:val="00187973"/>
    <w:rsid w:val="0019238D"/>
    <w:rsid w:val="001B2973"/>
    <w:rsid w:val="001D0AD7"/>
    <w:rsid w:val="001D7B7F"/>
    <w:rsid w:val="00213E1E"/>
    <w:rsid w:val="00221B4F"/>
    <w:rsid w:val="002223A8"/>
    <w:rsid w:val="002328F5"/>
    <w:rsid w:val="0024714A"/>
    <w:rsid w:val="00251AD1"/>
    <w:rsid w:val="00254917"/>
    <w:rsid w:val="002600EB"/>
    <w:rsid w:val="002742D3"/>
    <w:rsid w:val="00282A5F"/>
    <w:rsid w:val="002837DB"/>
    <w:rsid w:val="002837E6"/>
    <w:rsid w:val="002A37A1"/>
    <w:rsid w:val="002A617F"/>
    <w:rsid w:val="002B3AA5"/>
    <w:rsid w:val="002C60DA"/>
    <w:rsid w:val="002E4B24"/>
    <w:rsid w:val="00311084"/>
    <w:rsid w:val="003131BD"/>
    <w:rsid w:val="0031740E"/>
    <w:rsid w:val="00322444"/>
    <w:rsid w:val="003246AD"/>
    <w:rsid w:val="00326AC4"/>
    <w:rsid w:val="00333472"/>
    <w:rsid w:val="00336B27"/>
    <w:rsid w:val="00341400"/>
    <w:rsid w:val="003462DD"/>
    <w:rsid w:val="0035125A"/>
    <w:rsid w:val="003840D7"/>
    <w:rsid w:val="00390249"/>
    <w:rsid w:val="0039172F"/>
    <w:rsid w:val="0039643F"/>
    <w:rsid w:val="003A1BA3"/>
    <w:rsid w:val="003A204F"/>
    <w:rsid w:val="003B37F7"/>
    <w:rsid w:val="003D063B"/>
    <w:rsid w:val="003E4900"/>
    <w:rsid w:val="003E747D"/>
    <w:rsid w:val="003F787E"/>
    <w:rsid w:val="00405599"/>
    <w:rsid w:val="004140E9"/>
    <w:rsid w:val="004173B2"/>
    <w:rsid w:val="0042106C"/>
    <w:rsid w:val="00443F71"/>
    <w:rsid w:val="00450DA4"/>
    <w:rsid w:val="0045794F"/>
    <w:rsid w:val="00471F1C"/>
    <w:rsid w:val="00491C7E"/>
    <w:rsid w:val="004A40FA"/>
    <w:rsid w:val="004A5789"/>
    <w:rsid w:val="00506984"/>
    <w:rsid w:val="00514649"/>
    <w:rsid w:val="0052145B"/>
    <w:rsid w:val="005230D8"/>
    <w:rsid w:val="005368DF"/>
    <w:rsid w:val="005556F5"/>
    <w:rsid w:val="0055778B"/>
    <w:rsid w:val="00581485"/>
    <w:rsid w:val="00591AC6"/>
    <w:rsid w:val="005C5FBA"/>
    <w:rsid w:val="005E3B5F"/>
    <w:rsid w:val="0060358D"/>
    <w:rsid w:val="006156F2"/>
    <w:rsid w:val="00624296"/>
    <w:rsid w:val="006260A6"/>
    <w:rsid w:val="0064043D"/>
    <w:rsid w:val="0064535D"/>
    <w:rsid w:val="00655C66"/>
    <w:rsid w:val="00695F14"/>
    <w:rsid w:val="006D1E54"/>
    <w:rsid w:val="006D2609"/>
    <w:rsid w:val="006E4077"/>
    <w:rsid w:val="006F3713"/>
    <w:rsid w:val="006F4B33"/>
    <w:rsid w:val="006F78C4"/>
    <w:rsid w:val="00707BD0"/>
    <w:rsid w:val="00727CA0"/>
    <w:rsid w:val="00727F11"/>
    <w:rsid w:val="0074064D"/>
    <w:rsid w:val="00750E78"/>
    <w:rsid w:val="0077055C"/>
    <w:rsid w:val="00783220"/>
    <w:rsid w:val="00795B28"/>
    <w:rsid w:val="007A1761"/>
    <w:rsid w:val="007B2862"/>
    <w:rsid w:val="007C7871"/>
    <w:rsid w:val="007D3D26"/>
    <w:rsid w:val="00825CA8"/>
    <w:rsid w:val="00831940"/>
    <w:rsid w:val="008339F2"/>
    <w:rsid w:val="00866093"/>
    <w:rsid w:val="00866700"/>
    <w:rsid w:val="00876E54"/>
    <w:rsid w:val="00894B6A"/>
    <w:rsid w:val="008A1DA5"/>
    <w:rsid w:val="008F7AFE"/>
    <w:rsid w:val="009255E3"/>
    <w:rsid w:val="00927E07"/>
    <w:rsid w:val="00933779"/>
    <w:rsid w:val="00937BDC"/>
    <w:rsid w:val="009834C2"/>
    <w:rsid w:val="00984EA9"/>
    <w:rsid w:val="009A4E6B"/>
    <w:rsid w:val="009C3227"/>
    <w:rsid w:val="009C5243"/>
    <w:rsid w:val="00A21460"/>
    <w:rsid w:val="00A35E66"/>
    <w:rsid w:val="00A71D28"/>
    <w:rsid w:val="00A856BE"/>
    <w:rsid w:val="00A8667F"/>
    <w:rsid w:val="00AA0833"/>
    <w:rsid w:val="00AA1D84"/>
    <w:rsid w:val="00AD023E"/>
    <w:rsid w:val="00AD7473"/>
    <w:rsid w:val="00B17279"/>
    <w:rsid w:val="00B25EF2"/>
    <w:rsid w:val="00B27D3F"/>
    <w:rsid w:val="00B50D36"/>
    <w:rsid w:val="00B54287"/>
    <w:rsid w:val="00B570A0"/>
    <w:rsid w:val="00B62674"/>
    <w:rsid w:val="00B72A0E"/>
    <w:rsid w:val="00B868EC"/>
    <w:rsid w:val="00B86A2F"/>
    <w:rsid w:val="00B96334"/>
    <w:rsid w:val="00BA16F7"/>
    <w:rsid w:val="00BA26EE"/>
    <w:rsid w:val="00BA4477"/>
    <w:rsid w:val="00BA61D7"/>
    <w:rsid w:val="00BB3080"/>
    <w:rsid w:val="00BB3A46"/>
    <w:rsid w:val="00BB5812"/>
    <w:rsid w:val="00BC6422"/>
    <w:rsid w:val="00BC6D5E"/>
    <w:rsid w:val="00BD00D1"/>
    <w:rsid w:val="00C05DA6"/>
    <w:rsid w:val="00C1628C"/>
    <w:rsid w:val="00C24D32"/>
    <w:rsid w:val="00C36981"/>
    <w:rsid w:val="00C37F9F"/>
    <w:rsid w:val="00C62186"/>
    <w:rsid w:val="00C6335B"/>
    <w:rsid w:val="00C663B9"/>
    <w:rsid w:val="00C7717E"/>
    <w:rsid w:val="00C82A1F"/>
    <w:rsid w:val="00C85598"/>
    <w:rsid w:val="00CA4E3B"/>
    <w:rsid w:val="00CD5332"/>
    <w:rsid w:val="00CE4D82"/>
    <w:rsid w:val="00CF45EF"/>
    <w:rsid w:val="00D15187"/>
    <w:rsid w:val="00D215E9"/>
    <w:rsid w:val="00D2395C"/>
    <w:rsid w:val="00D257DE"/>
    <w:rsid w:val="00D54B96"/>
    <w:rsid w:val="00D65122"/>
    <w:rsid w:val="00D65838"/>
    <w:rsid w:val="00D70B1C"/>
    <w:rsid w:val="00DB7759"/>
    <w:rsid w:val="00DC15EB"/>
    <w:rsid w:val="00DD1C40"/>
    <w:rsid w:val="00DE5057"/>
    <w:rsid w:val="00DE7962"/>
    <w:rsid w:val="00DF4E60"/>
    <w:rsid w:val="00DF623E"/>
    <w:rsid w:val="00E05D14"/>
    <w:rsid w:val="00E108DB"/>
    <w:rsid w:val="00E602B0"/>
    <w:rsid w:val="00E63CA5"/>
    <w:rsid w:val="00E74057"/>
    <w:rsid w:val="00E75413"/>
    <w:rsid w:val="00EB7F85"/>
    <w:rsid w:val="00EC1945"/>
    <w:rsid w:val="00ED3011"/>
    <w:rsid w:val="00EE7AF3"/>
    <w:rsid w:val="00EF43FF"/>
    <w:rsid w:val="00EF7799"/>
    <w:rsid w:val="00F14BA5"/>
    <w:rsid w:val="00F64B87"/>
    <w:rsid w:val="00F73E57"/>
    <w:rsid w:val="00F857D1"/>
    <w:rsid w:val="00F9696E"/>
    <w:rsid w:val="00F97B2E"/>
    <w:rsid w:val="00F97BF7"/>
    <w:rsid w:val="00FA08B0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05DA6"/>
    <w:pPr>
      <w:keepNext/>
      <w:ind w:left="5664"/>
      <w:outlineLvl w:val="0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86A2F"/>
  </w:style>
  <w:style w:type="paragraph" w:styleId="Podnoje">
    <w:name w:val="footer"/>
    <w:basedOn w:val="Normal"/>
    <w:link w:val="Podno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86A2F"/>
  </w:style>
  <w:style w:type="paragraph" w:styleId="Tekstbalonia">
    <w:name w:val="Balloon Text"/>
    <w:basedOn w:val="Normal"/>
    <w:link w:val="TekstbaloniaChar"/>
    <w:uiPriority w:val="99"/>
    <w:semiHidden/>
    <w:unhideWhenUsed/>
    <w:rsid w:val="00B86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A2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834C2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326AC4"/>
    <w:rPr>
      <w:b/>
      <w:bCs/>
    </w:rPr>
  </w:style>
  <w:style w:type="paragraph" w:styleId="Odlomakpopisa">
    <w:name w:val="List Paragraph"/>
    <w:basedOn w:val="Normal"/>
    <w:uiPriority w:val="34"/>
    <w:qFormat/>
    <w:rsid w:val="00EE7AF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5DA6"/>
    <w:rPr>
      <w:rFonts w:ascii="Arial" w:eastAsia="Times New Roman" w:hAnsi="Arial" w:cs="Arial"/>
      <w:b/>
      <w:bCs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C05DA6"/>
    <w:pPr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C05DA6"/>
    <w:rPr>
      <w:rFonts w:ascii="Arial" w:eastAsia="Times New Roman" w:hAnsi="Arial" w:cs="Arial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832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832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05DA6"/>
    <w:pPr>
      <w:keepNext/>
      <w:ind w:left="5664"/>
      <w:outlineLvl w:val="0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86A2F"/>
  </w:style>
  <w:style w:type="paragraph" w:styleId="Podnoje">
    <w:name w:val="footer"/>
    <w:basedOn w:val="Normal"/>
    <w:link w:val="Podno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86A2F"/>
  </w:style>
  <w:style w:type="paragraph" w:styleId="Tekstbalonia">
    <w:name w:val="Balloon Text"/>
    <w:basedOn w:val="Normal"/>
    <w:link w:val="TekstbaloniaChar"/>
    <w:uiPriority w:val="99"/>
    <w:semiHidden/>
    <w:unhideWhenUsed/>
    <w:rsid w:val="00B86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A2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834C2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326AC4"/>
    <w:rPr>
      <w:b/>
      <w:bCs/>
    </w:rPr>
  </w:style>
  <w:style w:type="paragraph" w:styleId="Odlomakpopisa">
    <w:name w:val="List Paragraph"/>
    <w:basedOn w:val="Normal"/>
    <w:uiPriority w:val="34"/>
    <w:qFormat/>
    <w:rsid w:val="00EE7AF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5DA6"/>
    <w:rPr>
      <w:rFonts w:ascii="Arial" w:eastAsia="Times New Roman" w:hAnsi="Arial" w:cs="Arial"/>
      <w:b/>
      <w:bCs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C05DA6"/>
    <w:pPr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C05DA6"/>
    <w:rPr>
      <w:rFonts w:ascii="Arial" w:eastAsia="Times New Roman" w:hAnsi="Arial" w:cs="Arial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832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832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E51A-553A-42A7-B520-31F1FD6E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MilenaJ</dc:creator>
  <cp:lastModifiedBy>Windows korisnik</cp:lastModifiedBy>
  <cp:revision>34</cp:revision>
  <cp:lastPrinted>2017-08-25T05:45:00Z</cp:lastPrinted>
  <dcterms:created xsi:type="dcterms:W3CDTF">2014-02-06T06:33:00Z</dcterms:created>
  <dcterms:modified xsi:type="dcterms:W3CDTF">2018-07-04T12:23:00Z</dcterms:modified>
</cp:coreProperties>
</file>