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0D" w:rsidRDefault="00BC290D" w:rsidP="00BC290D">
      <w:r>
        <w:t>Prijedlog ugovora</w:t>
      </w:r>
    </w:p>
    <w:p w:rsidR="00BC290D" w:rsidRDefault="00BC290D" w:rsidP="00BC290D">
      <w:pPr>
        <w:jc w:val="both"/>
        <w:rPr>
          <w:b/>
          <w:bCs/>
          <w:sz w:val="28"/>
          <w:szCs w:val="28"/>
        </w:rPr>
      </w:pPr>
    </w:p>
    <w:p w:rsidR="00BC290D" w:rsidRDefault="00BC290D" w:rsidP="00BC290D">
      <w:pPr>
        <w:jc w:val="both"/>
        <w:rPr>
          <w:bCs/>
        </w:rPr>
      </w:pPr>
      <w:r w:rsidRPr="00FE598D">
        <w:rPr>
          <w:b/>
          <w:bCs/>
          <w:sz w:val="28"/>
          <w:szCs w:val="28"/>
        </w:rPr>
        <w:t>Komunalac d.o.o.</w:t>
      </w:r>
      <w:r>
        <w:rPr>
          <w:bCs/>
        </w:rPr>
        <w:t xml:space="preserve"> , 43000 Bjelovar, Ferde Livadića </w:t>
      </w:r>
      <w:smartTag w:uri="urn:schemas-microsoft-com:office:smarttags" w:element="metricconverter">
        <w:smartTagPr>
          <w:attr w:name="ProductID" w:val="14, M"/>
        </w:smartTagPr>
        <w:r>
          <w:rPr>
            <w:bCs/>
          </w:rPr>
          <w:t>14, M</w:t>
        </w:r>
      </w:smartTag>
      <w:r>
        <w:rPr>
          <w:bCs/>
        </w:rPr>
        <w:t>.B.3354946, OIB 27962400486, kojeg zastupa Predsjednik Uprave Ivan Ivančić dipl. oec. (u daljnjem tekstu Naručitelj)</w:t>
      </w:r>
    </w:p>
    <w:p w:rsidR="00BC290D" w:rsidRDefault="00BC290D" w:rsidP="00BC290D">
      <w:pPr>
        <w:jc w:val="both"/>
        <w:rPr>
          <w:bCs/>
        </w:rPr>
      </w:pPr>
    </w:p>
    <w:p w:rsidR="00BC290D" w:rsidRDefault="00BC290D" w:rsidP="00BC290D">
      <w:pPr>
        <w:jc w:val="both"/>
        <w:rPr>
          <w:bCs/>
        </w:rPr>
      </w:pPr>
      <w:r>
        <w:rPr>
          <w:bCs/>
        </w:rPr>
        <w:t>i</w:t>
      </w:r>
    </w:p>
    <w:p w:rsidR="00BC290D" w:rsidRDefault="00BC290D" w:rsidP="00BC290D">
      <w:pPr>
        <w:jc w:val="both"/>
        <w:rPr>
          <w:bCs/>
        </w:rPr>
      </w:pPr>
    </w:p>
    <w:p w:rsidR="00BC290D" w:rsidRDefault="00BC290D" w:rsidP="00BC290D">
      <w:pPr>
        <w:jc w:val="both"/>
        <w:rPr>
          <w:bCs/>
        </w:rPr>
      </w:pPr>
      <w:r>
        <w:rPr>
          <w:bCs/>
        </w:rPr>
        <w:t xml:space="preserve">_________________________________________________ M.B.__________ OIB _________ </w:t>
      </w:r>
    </w:p>
    <w:p w:rsidR="00BC290D" w:rsidRDefault="00BC290D" w:rsidP="00BC290D">
      <w:pPr>
        <w:jc w:val="both"/>
        <w:rPr>
          <w:bCs/>
        </w:rPr>
      </w:pPr>
    </w:p>
    <w:p w:rsidR="00BC290D" w:rsidRDefault="00BC290D" w:rsidP="00BC290D">
      <w:pPr>
        <w:jc w:val="both"/>
        <w:rPr>
          <w:bCs/>
        </w:rPr>
      </w:pPr>
      <w:r>
        <w:rPr>
          <w:bCs/>
        </w:rPr>
        <w:t>kojeg zastupa ________________________  ( u daljnjem tekstu Osiguravatelj)</w:t>
      </w:r>
    </w:p>
    <w:p w:rsidR="00BC290D" w:rsidRDefault="00BC290D" w:rsidP="00BC290D">
      <w:pPr>
        <w:jc w:val="both"/>
        <w:rPr>
          <w:bCs/>
        </w:rPr>
      </w:pPr>
    </w:p>
    <w:p w:rsidR="00BC290D" w:rsidRDefault="00BC290D" w:rsidP="00BC290D">
      <w:pPr>
        <w:jc w:val="both"/>
        <w:rPr>
          <w:bCs/>
        </w:rPr>
      </w:pPr>
      <w:r>
        <w:rPr>
          <w:bCs/>
        </w:rPr>
        <w:t xml:space="preserve">sklopili su              </w:t>
      </w:r>
    </w:p>
    <w:p w:rsidR="00BC290D" w:rsidRDefault="00BC290D" w:rsidP="00BC290D">
      <w:pPr>
        <w:jc w:val="both"/>
        <w:rPr>
          <w:bCs/>
        </w:rPr>
      </w:pPr>
    </w:p>
    <w:p w:rsidR="00BC290D" w:rsidRPr="00C80223" w:rsidRDefault="00BC290D" w:rsidP="00BC290D">
      <w:pPr>
        <w:jc w:val="center"/>
        <w:rPr>
          <w:b/>
          <w:bCs/>
        </w:rPr>
      </w:pPr>
    </w:p>
    <w:p w:rsidR="00BC290D" w:rsidRPr="00C80223" w:rsidRDefault="00BC290D" w:rsidP="00BC290D">
      <w:pPr>
        <w:jc w:val="center"/>
        <w:rPr>
          <w:b/>
          <w:bCs/>
        </w:rPr>
      </w:pPr>
      <w:r w:rsidRPr="00C80223">
        <w:rPr>
          <w:b/>
          <w:bCs/>
        </w:rPr>
        <w:t>UGOVOR O OSIGURAN</w:t>
      </w:r>
      <w:r>
        <w:rPr>
          <w:b/>
          <w:bCs/>
        </w:rPr>
        <w:t xml:space="preserve">JU  BROJ 01-18-     </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1.</w:t>
      </w:r>
    </w:p>
    <w:p w:rsidR="00BC290D" w:rsidRDefault="00BC290D" w:rsidP="00BC290D">
      <w:pPr>
        <w:jc w:val="both"/>
        <w:rPr>
          <w:bCs/>
        </w:rPr>
      </w:pPr>
    </w:p>
    <w:p w:rsidR="00BC290D" w:rsidRDefault="00BC290D" w:rsidP="00BC290D">
      <w:pPr>
        <w:jc w:val="both"/>
        <w:rPr>
          <w:bCs/>
        </w:rPr>
      </w:pPr>
      <w:r>
        <w:rPr>
          <w:bCs/>
        </w:rPr>
        <w:t>Na temelju provedenog otvorenog postupka javne nabave Naručitelj je Odlukom o odabiru  broj:___________________</w:t>
      </w:r>
      <w:r w:rsidRPr="008F1A72">
        <w:rPr>
          <w:bCs/>
        </w:rPr>
        <w:t xml:space="preserve"> </w:t>
      </w:r>
      <w:r>
        <w:rPr>
          <w:bCs/>
        </w:rPr>
        <w:t>odabrao kao najpovoljnijeg ponuditelja____________________ sukladno objavljenom kriteriju za donošenje odluke o odabiru te uvjetima i zahtjevima iz dokumentacije za nadmetanje.</w:t>
      </w:r>
    </w:p>
    <w:p w:rsidR="00BC290D" w:rsidRDefault="00BC290D" w:rsidP="00BC290D">
      <w:pPr>
        <w:jc w:val="both"/>
        <w:rPr>
          <w:bCs/>
        </w:rPr>
      </w:pPr>
    </w:p>
    <w:p w:rsidR="00BC290D" w:rsidRPr="00C80223" w:rsidRDefault="00BC290D" w:rsidP="00BC290D">
      <w:pPr>
        <w:jc w:val="center"/>
        <w:rPr>
          <w:b/>
          <w:bCs/>
        </w:rPr>
      </w:pPr>
      <w:r w:rsidRPr="00C80223">
        <w:rPr>
          <w:b/>
          <w:bCs/>
        </w:rPr>
        <w:t>Članak 2.</w:t>
      </w:r>
    </w:p>
    <w:p w:rsidR="00BC290D" w:rsidRDefault="00BC290D" w:rsidP="00BC290D">
      <w:pPr>
        <w:jc w:val="both"/>
        <w:rPr>
          <w:bCs/>
        </w:rPr>
      </w:pPr>
    </w:p>
    <w:p w:rsidR="00BC290D" w:rsidRDefault="00BC290D" w:rsidP="00BC290D">
      <w:pPr>
        <w:jc w:val="both"/>
        <w:rPr>
          <w:bCs/>
        </w:rPr>
      </w:pPr>
      <w:r>
        <w:rPr>
          <w:bCs/>
        </w:rPr>
        <w:t>Ovaj Ugovor sklapa se za razdoblje od 12 mjeseci za nabavu usluga osiguranja prema uvjetima i troškovnicima Naručitelja navedenih u dokumentaciji za javno nadmetanje.</w:t>
      </w:r>
    </w:p>
    <w:p w:rsidR="00BC290D" w:rsidRDefault="00BC290D" w:rsidP="00BC290D">
      <w:pPr>
        <w:jc w:val="both"/>
        <w:rPr>
          <w:bCs/>
        </w:rPr>
      </w:pPr>
      <w:r>
        <w:rPr>
          <w:bCs/>
        </w:rPr>
        <w:t>Usluge osiguranja koje su predmet javne nabave su:</w:t>
      </w:r>
    </w:p>
    <w:p w:rsidR="00BC290D" w:rsidRDefault="00BC290D" w:rsidP="00BC290D">
      <w:pPr>
        <w:jc w:val="both"/>
        <w:rPr>
          <w:bCs/>
        </w:rPr>
      </w:pPr>
      <w:r>
        <w:rPr>
          <w:bCs/>
        </w:rPr>
        <w:t>- Osiguranje imovine i osoba koje obuhvaća:</w:t>
      </w:r>
    </w:p>
    <w:p w:rsidR="00BC290D" w:rsidRDefault="00BC290D" w:rsidP="00BC290D">
      <w:pPr>
        <w:jc w:val="both"/>
        <w:rPr>
          <w:bCs/>
        </w:rPr>
      </w:pPr>
      <w:r>
        <w:rPr>
          <w:bCs/>
        </w:rPr>
        <w:t xml:space="preserve">   1. Osiguranje od požara – industrija i civil</w:t>
      </w:r>
    </w:p>
    <w:p w:rsidR="00BC290D" w:rsidRDefault="00BC290D" w:rsidP="00BC290D">
      <w:pPr>
        <w:jc w:val="both"/>
        <w:rPr>
          <w:bCs/>
        </w:rPr>
      </w:pPr>
      <w:r>
        <w:rPr>
          <w:bCs/>
        </w:rPr>
        <w:t xml:space="preserve">   2. Osiguranje od loma opreme</w:t>
      </w:r>
    </w:p>
    <w:p w:rsidR="00BC290D" w:rsidRDefault="00BC290D" w:rsidP="00BC290D">
      <w:pPr>
        <w:jc w:val="both"/>
        <w:rPr>
          <w:bCs/>
        </w:rPr>
      </w:pPr>
      <w:r>
        <w:rPr>
          <w:bCs/>
        </w:rPr>
        <w:t xml:space="preserve">   3. Osiguranje zaliha i lom stakla</w:t>
      </w:r>
    </w:p>
    <w:p w:rsidR="00BC290D" w:rsidRDefault="00BC290D" w:rsidP="00BC290D">
      <w:pPr>
        <w:jc w:val="both"/>
        <w:rPr>
          <w:bCs/>
        </w:rPr>
      </w:pPr>
      <w:r>
        <w:rPr>
          <w:bCs/>
        </w:rPr>
        <w:t xml:space="preserve">   4. Osiguranje od provale, razbojstva i krađe</w:t>
      </w:r>
    </w:p>
    <w:p w:rsidR="00BC290D" w:rsidRDefault="00BC290D" w:rsidP="00BC290D">
      <w:pPr>
        <w:jc w:val="both"/>
        <w:rPr>
          <w:bCs/>
        </w:rPr>
      </w:pPr>
      <w:r>
        <w:rPr>
          <w:bCs/>
        </w:rPr>
        <w:t xml:space="preserve">   5. Osiguranje od javne odgovornosti</w:t>
      </w:r>
    </w:p>
    <w:p w:rsidR="00BC290D" w:rsidRDefault="00BC290D" w:rsidP="00BC290D">
      <w:pPr>
        <w:jc w:val="both"/>
        <w:rPr>
          <w:bCs/>
        </w:rPr>
      </w:pPr>
      <w:r>
        <w:rPr>
          <w:bCs/>
        </w:rPr>
        <w:t xml:space="preserve">   6. Osiguranje od nezgode – zaposlenici naručitelja</w:t>
      </w:r>
    </w:p>
    <w:p w:rsidR="00BC290D" w:rsidRDefault="00BC290D" w:rsidP="00BC290D">
      <w:pPr>
        <w:jc w:val="both"/>
        <w:rPr>
          <w:bCs/>
        </w:rPr>
      </w:pPr>
      <w:r>
        <w:rPr>
          <w:bCs/>
        </w:rPr>
        <w:t xml:space="preserve">   7. Obvezno automobilsko osiguranje</w:t>
      </w:r>
    </w:p>
    <w:p w:rsidR="00BC290D" w:rsidRDefault="00BC290D" w:rsidP="00BC290D">
      <w:pPr>
        <w:jc w:val="both"/>
        <w:rPr>
          <w:bCs/>
        </w:rPr>
      </w:pPr>
    </w:p>
    <w:p w:rsidR="00BC290D" w:rsidRPr="00C80223" w:rsidRDefault="00BC290D" w:rsidP="00BC290D">
      <w:pPr>
        <w:jc w:val="center"/>
        <w:rPr>
          <w:b/>
          <w:bCs/>
        </w:rPr>
      </w:pPr>
      <w:r w:rsidRPr="00C80223">
        <w:rPr>
          <w:b/>
          <w:bCs/>
        </w:rPr>
        <w:t>Članak 3.</w:t>
      </w:r>
    </w:p>
    <w:p w:rsidR="00BC290D" w:rsidRDefault="00BC290D" w:rsidP="00BC290D">
      <w:pPr>
        <w:jc w:val="both"/>
        <w:rPr>
          <w:bCs/>
        </w:rPr>
      </w:pPr>
    </w:p>
    <w:p w:rsidR="00BC290D" w:rsidRPr="007678D8" w:rsidRDefault="00BC290D" w:rsidP="00BC290D">
      <w:pPr>
        <w:jc w:val="both"/>
        <w:rPr>
          <w:bCs/>
        </w:rPr>
      </w:pPr>
      <w:r>
        <w:rPr>
          <w:bCs/>
        </w:rPr>
        <w:t>Osiguranjem imovine od opasnosti požara i nekih drugih opasnosti na ugovorenu vrijednost obuhvaćene su građevine i oprema koju Naručitelj ima u svojim knjigama u vrijeme trajanja ovog Ugovora. Sva osiguranja provode se prema  troškovnicima odnosno ponudi Osiguravatelja koja je sastavni dio ovog Ugovora. Na svako od ugovorenih osiguranja primijeniti će se Opći uvjeti osiguravatelja u dijelu u kojem ne protuslove bilo kojoj odredbi ili zahtjevu iz natječajne dokumentacije.</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4.</w:t>
      </w:r>
    </w:p>
    <w:p w:rsidR="00BC290D" w:rsidRDefault="00BC290D" w:rsidP="00BC290D">
      <w:pPr>
        <w:jc w:val="both"/>
        <w:rPr>
          <w:bCs/>
        </w:rPr>
      </w:pPr>
      <w:r>
        <w:rPr>
          <w:bCs/>
        </w:rPr>
        <w:lastRenderedPageBreak/>
        <w:t>Osiguravatelj će Naručitelju u roku od 5 dana od dana potpisa ugovora dostaviti bankovnu garanciju za uredno izvršenje ugovora u iznosu 10% vrijednosti ugovora s rokom valjanosti kolika je i valjanost ugovora..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5.</w:t>
      </w:r>
    </w:p>
    <w:p w:rsidR="00BC290D" w:rsidRDefault="00BC290D" w:rsidP="00BC290D">
      <w:pPr>
        <w:jc w:val="both"/>
        <w:rPr>
          <w:bCs/>
        </w:rPr>
      </w:pPr>
      <w:r>
        <w:rPr>
          <w:bCs/>
        </w:rPr>
        <w:t xml:space="preserve">Za osiguranja po troškovnicima </w:t>
      </w:r>
      <w:r w:rsidRPr="008F1A72">
        <w:rPr>
          <w:bCs/>
          <w:color w:val="FF0000"/>
        </w:rPr>
        <w:t>1.1,1.2, 1.3, 1.4,</w:t>
      </w:r>
      <w:r>
        <w:rPr>
          <w:bCs/>
          <w:color w:val="FF0000"/>
        </w:rPr>
        <w:t xml:space="preserve"> 1.5,</w:t>
      </w:r>
      <w:r w:rsidRPr="008F1A72">
        <w:rPr>
          <w:bCs/>
          <w:color w:val="FF0000"/>
        </w:rPr>
        <w:t xml:space="preserve"> 1.6,</w:t>
      </w:r>
      <w:r>
        <w:rPr>
          <w:bCs/>
          <w:color w:val="FF0000"/>
        </w:rPr>
        <w:t xml:space="preserve"> </w:t>
      </w:r>
      <w:r>
        <w:rPr>
          <w:bCs/>
        </w:rPr>
        <w:t>, Osiguravatelj će primjenjivati premijske stope i ostale elemente izračuna cijene koje je dao u ponudi i neće ih mijenjati za vrijeme trajanja ugovora.</w:t>
      </w:r>
    </w:p>
    <w:p w:rsidR="00BC290D" w:rsidRPr="00535493" w:rsidRDefault="00BC290D" w:rsidP="00BC290D">
      <w:r>
        <w:t>Za troškovnike  1.7  tj. za obvezno osiguranje motornih vozila cijena se može promijeniti u slučaju da  pojedino vozilo izgubi dio bonusa od dana koji je bio važeći na dan poziva za nadmetanje do  datuma  iduće registracije vozila.</w:t>
      </w:r>
    </w:p>
    <w:p w:rsidR="00BC290D" w:rsidRDefault="00BC290D" w:rsidP="00BC290D">
      <w:pPr>
        <w:jc w:val="both"/>
        <w:rPr>
          <w:bCs/>
        </w:rPr>
      </w:pPr>
    </w:p>
    <w:p w:rsidR="00BC290D" w:rsidRPr="00C80223" w:rsidRDefault="00BC290D" w:rsidP="00BC290D">
      <w:pPr>
        <w:jc w:val="center"/>
        <w:rPr>
          <w:b/>
          <w:bCs/>
        </w:rPr>
      </w:pPr>
      <w:r w:rsidRPr="00C80223">
        <w:rPr>
          <w:b/>
          <w:bCs/>
        </w:rPr>
        <w:t>Članak 6.</w:t>
      </w:r>
    </w:p>
    <w:p w:rsidR="00BC290D" w:rsidRDefault="00BC290D" w:rsidP="00BC290D">
      <w:r>
        <w:rPr>
          <w:bCs/>
        </w:rPr>
        <w:t>Za sve vrste osiguranja obuhvaćene ovim Ugovorom zaključiti će se police na rok 12 mjeseci od datuma potpisa Ugovora osim za police za motorna vozila koje će se zaključivati  istekom postojećeg osiguranja za svako vozilo posebno po cijenama tj. iznosu premije koji je ponuđen</w:t>
      </w:r>
      <w:r>
        <w:t xml:space="preserve"> osim u  slučaju da se za pojedino vozilo od dana  objave poziva za nadmetanje do dana iduće registracije vozila izgubi ili stekne dio bonusa.</w:t>
      </w:r>
    </w:p>
    <w:p w:rsidR="00BC290D" w:rsidRPr="00C5559B" w:rsidRDefault="00BC290D" w:rsidP="00BC290D">
      <w:r>
        <w:t>U tom slučaju cijena se može promijeniti samo za u postotku promijenjeni dio bonusa.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7.</w:t>
      </w:r>
    </w:p>
    <w:p w:rsidR="00BC290D" w:rsidRDefault="00BC290D" w:rsidP="00BC290D">
      <w:pPr>
        <w:jc w:val="both"/>
        <w:rPr>
          <w:bCs/>
        </w:rPr>
      </w:pPr>
      <w:r>
        <w:rPr>
          <w:bCs/>
        </w:rPr>
        <w:t>Naručitelj će račune za osiguranja platiti u  12 jednakih obroka godišnje – osiguravatelj će za svaki mjesec ispostaviti račun, a Naručitelj je dužan račun platiti do posljednjeg dana u mjesecu.Za motorna vozila obveza će se platiti u roku 30 dana od izdavanja svake pojedine police.</w:t>
      </w:r>
    </w:p>
    <w:p w:rsidR="00BC290D" w:rsidRDefault="00BC290D" w:rsidP="00BC290D">
      <w:pPr>
        <w:jc w:val="both"/>
        <w:rPr>
          <w:bCs/>
        </w:rPr>
      </w:pPr>
      <w:r>
        <w:rPr>
          <w:bCs/>
        </w:rPr>
        <w:t>Naručitelj će svoje obveze platiti na žiro-račun Osiguravatelja prema izdanom računu.</w:t>
      </w:r>
    </w:p>
    <w:p w:rsidR="00BC290D" w:rsidRDefault="00BC290D" w:rsidP="00BC290D">
      <w:pPr>
        <w:jc w:val="both"/>
        <w:rPr>
          <w:bCs/>
        </w:rPr>
      </w:pPr>
    </w:p>
    <w:p w:rsidR="00BC290D" w:rsidRPr="006F4B2D" w:rsidRDefault="00BC290D" w:rsidP="00BC290D">
      <w:pPr>
        <w:jc w:val="center"/>
        <w:rPr>
          <w:b/>
          <w:bCs/>
        </w:rPr>
      </w:pPr>
      <w:r w:rsidRPr="006F4B2D">
        <w:rPr>
          <w:b/>
          <w:bCs/>
        </w:rPr>
        <w:t>Članak 8.</w:t>
      </w:r>
    </w:p>
    <w:p w:rsidR="00BC290D" w:rsidRDefault="00BC290D" w:rsidP="00BC290D">
      <w:pPr>
        <w:jc w:val="both"/>
        <w:rPr>
          <w:bCs/>
        </w:rPr>
      </w:pPr>
      <w:r>
        <w:rPr>
          <w:bCs/>
        </w:rPr>
        <w:t>Kad nastane osigurani slučaj temeljem kojeg se traži naknada iz osiguranja Naručitelj je dužan učiniti slijedeće: odmah poduzeti sve što je u njegovoj moći da se ograniče daljnje štetne posljedice, u slučajevima koji su predviđeni zakonom a osobito kad je šteta prouzročena požarom, eksplozijom, krađom ili provalnom krađom, razbojstvom prijaviti nadležnoj policijskoj postaji. Naručitelj će pismeno obavijestiti Osiguravatelja odmah po nastanku osiguranog slučaja, a najkasnije u roku 3 dana od kad je za događaj saznao.</w:t>
      </w:r>
    </w:p>
    <w:p w:rsidR="00BC290D" w:rsidRDefault="00BC290D" w:rsidP="00BC290D">
      <w:pPr>
        <w:jc w:val="both"/>
        <w:rPr>
          <w:bCs/>
        </w:rPr>
      </w:pPr>
      <w:r>
        <w:rPr>
          <w:bCs/>
        </w:rPr>
        <w:t>U hitnim slučajevima kao što su događaji koji mogu rezultirati prekidom opskrbe vodom ili  zagađenjem okoliša Naručitelj će najprije telefonski a onda pismeno obavijestiti Osiguravateljevog ovlaštenog procjenitelja te odmah pristupiti otklanjanju kvara. Naručitelj će napraviti zapisnik o šteti i ako je moguće priložiti fotografije.</w:t>
      </w:r>
    </w:p>
    <w:p w:rsidR="00BC290D" w:rsidRDefault="00BC290D" w:rsidP="00BC290D">
      <w:pPr>
        <w:jc w:val="both"/>
        <w:rPr>
          <w:bCs/>
        </w:rPr>
      </w:pPr>
    </w:p>
    <w:p w:rsidR="00BC290D" w:rsidRPr="006F4B2D" w:rsidRDefault="00BC290D" w:rsidP="00BC290D">
      <w:pPr>
        <w:jc w:val="center"/>
        <w:rPr>
          <w:b/>
          <w:bCs/>
        </w:rPr>
      </w:pPr>
      <w:r w:rsidRPr="006F4B2D">
        <w:rPr>
          <w:b/>
          <w:bCs/>
        </w:rPr>
        <w:t>Članak 9.</w:t>
      </w:r>
    </w:p>
    <w:p w:rsidR="00BC290D" w:rsidRDefault="00BC290D" w:rsidP="00BC290D">
      <w:pPr>
        <w:jc w:val="both"/>
        <w:rPr>
          <w:bCs/>
        </w:rPr>
      </w:pPr>
      <w:r>
        <w:rPr>
          <w:bCs/>
        </w:rPr>
        <w:t>Osiguravatelj  će odrediti ovlaštenog procjenitelja koji  se dužan odazvati na poziv Naručitelja odmah, a najkasnije u roku 3 dana. Za slučajeve kad postoji hitnost i od posebne su važnosti kao što je opskrba vodom ili prijetnja zagađenjem ili bilo kojom  štetnom posljedicom koja bi nastupila ako se žurno ne počne otklanjati kvar ovlaštenih procjenitelj dužan se na telefonski poziv ovlaštenih osoba Naručitelja dužan odazvati odmah. U slučaju da se procjenitelj u ovakvim slučajevima ne odazove, Naručitelj će početi sa popravkom, a Osiguravatelj će prihvatiti zapisnik o oštećenju i ostale dokaze, fotografije, oštećene stvari koje su zamijenjene. U ostalim slučajevima kad se ne radi o osobitoj žurnosti i kvarovima koji ne prijete daljnjim štetnim posljedicama ovlašteni procjenitelj dužan se odazvati u roku od tri dana od Naručiteljeve obavijesti o štetnom događaju.</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Pr="00C56CB4" w:rsidRDefault="00BC290D" w:rsidP="00BC290D">
      <w:pPr>
        <w:jc w:val="center"/>
        <w:rPr>
          <w:b/>
          <w:bCs/>
        </w:rPr>
      </w:pPr>
      <w:r w:rsidRPr="00C56CB4">
        <w:rPr>
          <w:b/>
          <w:bCs/>
        </w:rPr>
        <w:t>Članak 10</w:t>
      </w:r>
    </w:p>
    <w:p w:rsidR="00BC290D" w:rsidRPr="00E529E9" w:rsidRDefault="00BC290D" w:rsidP="00BC290D">
      <w:pPr>
        <w:rPr>
          <w:sz w:val="22"/>
          <w:szCs w:val="22"/>
        </w:rPr>
      </w:pPr>
      <w:r w:rsidRPr="000905DB">
        <w:rPr>
          <w:sz w:val="22"/>
          <w:szCs w:val="22"/>
        </w:rPr>
        <w:lastRenderedPageBreak/>
        <w:t xml:space="preserve"> </w:t>
      </w:r>
      <w:r>
        <w:rPr>
          <w:sz w:val="22"/>
          <w:szCs w:val="22"/>
        </w:rPr>
        <w:t xml:space="preserve"> Osiguravatelj je dužan </w:t>
      </w:r>
      <w:r w:rsidRPr="000905DB">
        <w:rPr>
          <w:sz w:val="22"/>
          <w:szCs w:val="22"/>
        </w:rPr>
        <w:t>u roku od pet dana od potpisa ugovora dostaviti jamstvo za uredno ispunjenje ugovora u vidu bankovne garancije naplative po prvom pozivu bez prava prigovora u iznosu najmanje 10% ukupne vrijednosti ponude ,sa rokom valjanosti koji je jednak roku valjanosti potpisanog ugovora.</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Pr>
          <w:b/>
          <w:bCs/>
        </w:rPr>
        <w:t>Članak 11</w:t>
      </w:r>
      <w:r w:rsidRPr="00C80223">
        <w:rPr>
          <w:b/>
          <w:bCs/>
        </w:rPr>
        <w:t>.</w:t>
      </w:r>
    </w:p>
    <w:p w:rsidR="00BC290D" w:rsidRDefault="00BC290D" w:rsidP="00BC290D">
      <w:pPr>
        <w:jc w:val="both"/>
        <w:rPr>
          <w:bCs/>
        </w:rPr>
      </w:pPr>
      <w:r>
        <w:rPr>
          <w:bCs/>
        </w:rPr>
        <w:t>Ugovorne strane su suglasne da će se na uređenje svih odnosa iz ovog ugovora primjenjivati odredbe Zakona o obveznim odnosima.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Pr>
          <w:b/>
          <w:bCs/>
        </w:rPr>
        <w:t>Članak 12</w:t>
      </w:r>
      <w:r w:rsidRPr="00C80223">
        <w:rPr>
          <w:b/>
          <w:bCs/>
        </w:rPr>
        <w:t>.</w:t>
      </w:r>
    </w:p>
    <w:p w:rsidR="00BC290D" w:rsidRDefault="00BC290D" w:rsidP="00BC290D">
      <w:pPr>
        <w:jc w:val="both"/>
        <w:rPr>
          <w:bCs/>
        </w:rPr>
      </w:pPr>
      <w:r>
        <w:rPr>
          <w:bCs/>
        </w:rPr>
        <w:t>Sve sporove koji eventualno nastanu po ovom Ugovoru, ugovorne strane će prvenstveno rješavati sporazumno, a ukoliko se sporazum ne postigne, za odlučivanje o sporu nadležan je sud u Bjelovaru.</w:t>
      </w:r>
    </w:p>
    <w:p w:rsidR="00BC290D" w:rsidRDefault="00BC290D" w:rsidP="00BC290D">
      <w:pPr>
        <w:jc w:val="both"/>
        <w:rPr>
          <w:bCs/>
        </w:rPr>
      </w:pPr>
    </w:p>
    <w:p w:rsidR="00BC290D" w:rsidRDefault="00BC290D" w:rsidP="00BC290D">
      <w:pPr>
        <w:jc w:val="both"/>
        <w:rPr>
          <w:bCs/>
        </w:rPr>
      </w:pPr>
    </w:p>
    <w:p w:rsidR="00BC290D" w:rsidRDefault="00BC290D" w:rsidP="00BC290D">
      <w:pPr>
        <w:jc w:val="center"/>
        <w:rPr>
          <w:bCs/>
        </w:rPr>
      </w:pPr>
      <w:r w:rsidRPr="00C80223">
        <w:rPr>
          <w:b/>
          <w:bCs/>
        </w:rPr>
        <w:t>Članak 1</w:t>
      </w:r>
      <w:r>
        <w:rPr>
          <w:b/>
          <w:bCs/>
        </w:rPr>
        <w:t>3</w:t>
      </w:r>
      <w:r>
        <w:rPr>
          <w:bCs/>
        </w:rPr>
        <w:t>.</w:t>
      </w:r>
    </w:p>
    <w:p w:rsidR="00BC290D" w:rsidRDefault="00BC290D" w:rsidP="00BC290D">
      <w:pPr>
        <w:jc w:val="both"/>
        <w:rPr>
          <w:bCs/>
        </w:rPr>
      </w:pPr>
      <w:r>
        <w:rPr>
          <w:bCs/>
        </w:rPr>
        <w:t>Sastavni dio ovog Ugovora čine :</w:t>
      </w:r>
    </w:p>
    <w:p w:rsidR="00BC290D" w:rsidRDefault="00BC290D" w:rsidP="00BC290D">
      <w:pPr>
        <w:numPr>
          <w:ilvl w:val="0"/>
          <w:numId w:val="1"/>
        </w:numPr>
        <w:jc w:val="both"/>
        <w:rPr>
          <w:bCs/>
        </w:rPr>
      </w:pPr>
      <w:r>
        <w:rPr>
          <w:bCs/>
        </w:rPr>
        <w:t xml:space="preserve">ponuda i troškovnici od </w:t>
      </w:r>
      <w:r w:rsidRPr="008F1A72">
        <w:rPr>
          <w:bCs/>
          <w:color w:val="FF0000"/>
        </w:rPr>
        <w:t>1.1, 1.2,1.3, 1.4,</w:t>
      </w:r>
      <w:r>
        <w:rPr>
          <w:bCs/>
          <w:color w:val="FF0000"/>
        </w:rPr>
        <w:t>1.5,</w:t>
      </w:r>
      <w:r w:rsidRPr="008F1A72">
        <w:rPr>
          <w:bCs/>
          <w:color w:val="FF0000"/>
        </w:rPr>
        <w:t xml:space="preserve"> 1.6, 1.7, </w:t>
      </w:r>
      <w:r>
        <w:rPr>
          <w:bCs/>
        </w:rPr>
        <w:t>opći uvjeti za osiguranje osoba od posljedica nesretnog slučaja</w:t>
      </w:r>
    </w:p>
    <w:p w:rsidR="00BC290D" w:rsidRDefault="00BC290D" w:rsidP="00BC290D">
      <w:pPr>
        <w:numPr>
          <w:ilvl w:val="0"/>
          <w:numId w:val="1"/>
        </w:numPr>
        <w:jc w:val="both"/>
        <w:rPr>
          <w:bCs/>
        </w:rPr>
      </w:pPr>
      <w:r>
        <w:rPr>
          <w:bCs/>
        </w:rPr>
        <w:t>dopunski uvjeti za kombinirano kolektivno osiguranje radnika od posljedica nesretnog slučaja</w:t>
      </w:r>
    </w:p>
    <w:p w:rsidR="00BC290D" w:rsidRDefault="00BC290D" w:rsidP="00BC290D">
      <w:pPr>
        <w:numPr>
          <w:ilvl w:val="0"/>
          <w:numId w:val="1"/>
        </w:numPr>
        <w:jc w:val="both"/>
        <w:rPr>
          <w:bCs/>
        </w:rPr>
      </w:pPr>
      <w:r>
        <w:rPr>
          <w:bCs/>
        </w:rPr>
        <w:t>uvjeti za osiguranje od požara</w:t>
      </w:r>
    </w:p>
    <w:p w:rsidR="00BC290D" w:rsidRDefault="00BC290D" w:rsidP="00BC290D">
      <w:pPr>
        <w:numPr>
          <w:ilvl w:val="0"/>
          <w:numId w:val="1"/>
        </w:numPr>
        <w:jc w:val="both"/>
        <w:rPr>
          <w:bCs/>
        </w:rPr>
      </w:pPr>
      <w:r>
        <w:rPr>
          <w:bCs/>
        </w:rPr>
        <w:t>uvjeti za osiguranje strojeva od loma</w:t>
      </w:r>
    </w:p>
    <w:p w:rsidR="00BC290D" w:rsidRDefault="00BC290D" w:rsidP="00BC290D">
      <w:pPr>
        <w:numPr>
          <w:ilvl w:val="0"/>
          <w:numId w:val="1"/>
        </w:numPr>
        <w:jc w:val="both"/>
        <w:rPr>
          <w:bCs/>
        </w:rPr>
      </w:pPr>
      <w:r>
        <w:rPr>
          <w:bCs/>
        </w:rPr>
        <w:t>uvjeti za osiguranje rizika od provalne krađe</w:t>
      </w:r>
    </w:p>
    <w:p w:rsidR="00BC290D" w:rsidRDefault="00BC290D" w:rsidP="00BC290D">
      <w:pPr>
        <w:numPr>
          <w:ilvl w:val="0"/>
          <w:numId w:val="1"/>
        </w:numPr>
        <w:jc w:val="both"/>
        <w:rPr>
          <w:bCs/>
        </w:rPr>
      </w:pPr>
      <w:r>
        <w:rPr>
          <w:bCs/>
        </w:rPr>
        <w:t>uvjeti za osiguranje od javne odgovornosti</w:t>
      </w:r>
    </w:p>
    <w:p w:rsidR="00BC290D" w:rsidRDefault="00BC290D" w:rsidP="00BC290D">
      <w:pPr>
        <w:numPr>
          <w:ilvl w:val="0"/>
          <w:numId w:val="1"/>
        </w:numPr>
        <w:jc w:val="both"/>
        <w:rPr>
          <w:bCs/>
        </w:rPr>
      </w:pPr>
      <w:r>
        <w:rPr>
          <w:bCs/>
        </w:rPr>
        <w:t>uvjeti za osiguranje od automobilske odgovornosti</w:t>
      </w:r>
    </w:p>
    <w:p w:rsidR="00BC290D" w:rsidRDefault="00BC290D" w:rsidP="00BC290D">
      <w:pPr>
        <w:jc w:val="center"/>
        <w:rPr>
          <w:b/>
          <w:bCs/>
        </w:rPr>
      </w:pPr>
    </w:p>
    <w:p w:rsidR="00BC290D" w:rsidRPr="00C80223" w:rsidRDefault="00BC290D" w:rsidP="00BC290D">
      <w:pPr>
        <w:jc w:val="center"/>
        <w:rPr>
          <w:b/>
          <w:bCs/>
        </w:rPr>
      </w:pPr>
    </w:p>
    <w:p w:rsidR="00BC290D" w:rsidRDefault="00BC290D" w:rsidP="00BC290D">
      <w:pPr>
        <w:jc w:val="center"/>
        <w:rPr>
          <w:b/>
          <w:bCs/>
        </w:rPr>
      </w:pPr>
      <w:r>
        <w:rPr>
          <w:b/>
          <w:bCs/>
        </w:rPr>
        <w:t>Članak 14</w:t>
      </w:r>
      <w:r w:rsidRPr="00C80223">
        <w:rPr>
          <w:b/>
          <w:bCs/>
        </w:rPr>
        <w:t>.</w:t>
      </w:r>
    </w:p>
    <w:p w:rsidR="00BC290D" w:rsidRPr="00C80223" w:rsidRDefault="00BC290D" w:rsidP="00BC290D">
      <w:pPr>
        <w:jc w:val="center"/>
        <w:rPr>
          <w:b/>
          <w:bCs/>
        </w:rPr>
      </w:pPr>
    </w:p>
    <w:p w:rsidR="00BC290D" w:rsidRDefault="00BC290D" w:rsidP="00BC290D">
      <w:pPr>
        <w:jc w:val="both"/>
        <w:rPr>
          <w:bCs/>
        </w:rPr>
      </w:pPr>
      <w:r>
        <w:rPr>
          <w:bCs/>
        </w:rPr>
        <w:t>Ovaj Ugovor sastavljen je u četiri (4) istovjetna primjerka, od kojih Naručitelj i Osiguravatelj zadržavaju po dva primjerka.</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r>
        <w:rPr>
          <w:bCs/>
        </w:rPr>
        <w:t>U Bjelovaru, ______________________</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r>
        <w:rPr>
          <w:bCs/>
        </w:rPr>
        <w:t>Naručitelj:</w:t>
      </w:r>
      <w:r>
        <w:rPr>
          <w:bCs/>
        </w:rPr>
        <w:tab/>
      </w:r>
      <w:r>
        <w:rPr>
          <w:bCs/>
        </w:rPr>
        <w:tab/>
      </w:r>
      <w:r>
        <w:rPr>
          <w:bCs/>
        </w:rPr>
        <w:tab/>
      </w:r>
      <w:r>
        <w:rPr>
          <w:bCs/>
        </w:rPr>
        <w:tab/>
      </w:r>
      <w:r>
        <w:rPr>
          <w:bCs/>
        </w:rPr>
        <w:tab/>
      </w:r>
      <w:r>
        <w:rPr>
          <w:bCs/>
        </w:rPr>
        <w:tab/>
      </w:r>
      <w:r>
        <w:rPr>
          <w:bCs/>
        </w:rPr>
        <w:tab/>
      </w:r>
      <w:r>
        <w:rPr>
          <w:bCs/>
        </w:rPr>
        <w:tab/>
        <w:t>Osiguravatelj:</w:t>
      </w:r>
    </w:p>
    <w:p w:rsidR="00BC290D" w:rsidRDefault="00BC290D" w:rsidP="00BC290D">
      <w:pPr>
        <w:jc w:val="both"/>
        <w:rPr>
          <w:bCs/>
        </w:rPr>
      </w:pPr>
    </w:p>
    <w:p w:rsidR="00BC290D" w:rsidRDefault="00BC290D" w:rsidP="00BC290D">
      <w:pPr>
        <w:jc w:val="both"/>
        <w:rPr>
          <w:bCs/>
        </w:rPr>
      </w:pPr>
      <w:r>
        <w:rPr>
          <w:bCs/>
        </w:rPr>
        <w:t>Komunalac d.o.o. Bjelovar</w:t>
      </w:r>
      <w:r>
        <w:rPr>
          <w:bCs/>
        </w:rPr>
        <w:tab/>
      </w:r>
      <w:r>
        <w:rPr>
          <w:bCs/>
        </w:rPr>
        <w:tab/>
      </w:r>
      <w:r>
        <w:rPr>
          <w:bCs/>
        </w:rPr>
        <w:tab/>
      </w:r>
      <w:r>
        <w:rPr>
          <w:bCs/>
        </w:rPr>
        <w:tab/>
      </w:r>
      <w:r>
        <w:rPr>
          <w:bCs/>
        </w:rPr>
        <w:tab/>
        <w:t>__________________________</w:t>
      </w:r>
    </w:p>
    <w:p w:rsidR="00BC290D" w:rsidRDefault="00BC290D" w:rsidP="00BC290D">
      <w:pPr>
        <w:jc w:val="both"/>
        <w:rPr>
          <w:bCs/>
        </w:rPr>
      </w:pPr>
      <w:r>
        <w:rPr>
          <w:bCs/>
        </w:rPr>
        <w:t>Predsjednik Uprave:</w:t>
      </w:r>
      <w:r>
        <w:rPr>
          <w:bCs/>
        </w:rPr>
        <w:tab/>
      </w:r>
      <w:r>
        <w:rPr>
          <w:bCs/>
        </w:rPr>
        <w:tab/>
      </w:r>
      <w:r>
        <w:rPr>
          <w:bCs/>
        </w:rPr>
        <w:tab/>
      </w:r>
      <w:r>
        <w:rPr>
          <w:bCs/>
        </w:rPr>
        <w:tab/>
      </w:r>
      <w:r>
        <w:rPr>
          <w:bCs/>
        </w:rPr>
        <w:tab/>
      </w:r>
      <w:r>
        <w:rPr>
          <w:bCs/>
        </w:rPr>
        <w:tab/>
        <w:t>Direktor:</w:t>
      </w:r>
    </w:p>
    <w:p w:rsidR="00BC290D" w:rsidRDefault="00BC290D" w:rsidP="00BC290D">
      <w:pPr>
        <w:jc w:val="both"/>
        <w:rPr>
          <w:bCs/>
        </w:rPr>
      </w:pPr>
    </w:p>
    <w:p w:rsidR="00BC290D" w:rsidRDefault="00BC290D" w:rsidP="00BC290D">
      <w:pPr>
        <w:jc w:val="both"/>
        <w:rPr>
          <w:bCs/>
        </w:rPr>
      </w:pPr>
      <w:r>
        <w:rPr>
          <w:bCs/>
        </w:rPr>
        <w:t>Ivan Ivančić dipl. oec.</w:t>
      </w:r>
      <w:r>
        <w:rPr>
          <w:bCs/>
        </w:rPr>
        <w:tab/>
      </w:r>
      <w:r>
        <w:rPr>
          <w:bCs/>
        </w:rPr>
        <w:tab/>
      </w:r>
      <w:r>
        <w:rPr>
          <w:bCs/>
        </w:rPr>
        <w:tab/>
      </w:r>
      <w:r>
        <w:rPr>
          <w:bCs/>
        </w:rPr>
        <w:tab/>
      </w:r>
      <w:r>
        <w:rPr>
          <w:bCs/>
        </w:rPr>
        <w:tab/>
        <w:t xml:space="preserve">_________________________ </w:t>
      </w:r>
    </w:p>
    <w:p w:rsidR="00BC290D" w:rsidRDefault="00BC290D" w:rsidP="00BC290D">
      <w:pPr>
        <w:jc w:val="both"/>
        <w:rPr>
          <w:bCs/>
        </w:rPr>
      </w:pPr>
    </w:p>
    <w:p w:rsidR="00BC290D" w:rsidRDefault="00BC290D" w:rsidP="00BC290D">
      <w:pPr>
        <w:jc w:val="both"/>
        <w:rPr>
          <w:bCs/>
        </w:rPr>
      </w:pPr>
      <w:r>
        <w:rPr>
          <w:bCs/>
        </w:rPr>
        <w:t>________________________</w:t>
      </w:r>
      <w:r>
        <w:rPr>
          <w:bCs/>
        </w:rPr>
        <w:tab/>
      </w:r>
      <w:r>
        <w:rPr>
          <w:bCs/>
        </w:rPr>
        <w:tab/>
      </w:r>
      <w:r>
        <w:rPr>
          <w:bCs/>
        </w:rPr>
        <w:tab/>
      </w:r>
      <w:r>
        <w:rPr>
          <w:bCs/>
        </w:rPr>
        <w:tab/>
        <w:t>___________________________</w:t>
      </w:r>
    </w:p>
    <w:p w:rsidR="00BC290D" w:rsidRDefault="00BC290D" w:rsidP="00BC290D">
      <w:pPr>
        <w:jc w:val="both"/>
        <w:rPr>
          <w:b/>
          <w:bCs/>
          <w:sz w:val="28"/>
          <w:szCs w:val="28"/>
        </w:rPr>
      </w:pPr>
    </w:p>
    <w:p w:rsidR="00BC290D" w:rsidRDefault="00BC290D" w:rsidP="00BC290D">
      <w:pPr>
        <w:jc w:val="both"/>
        <w:rPr>
          <w:bCs/>
        </w:rPr>
      </w:pPr>
    </w:p>
    <w:p w:rsidR="00BC290D" w:rsidRDefault="00BC290D" w:rsidP="00BC290D">
      <w:pPr>
        <w:jc w:val="both"/>
        <w:rPr>
          <w:b/>
          <w:bCs/>
          <w:sz w:val="28"/>
          <w:szCs w:val="28"/>
        </w:rPr>
      </w:pPr>
    </w:p>
    <w:p w:rsidR="00BC290D" w:rsidRDefault="00BC290D" w:rsidP="00BC290D"/>
    <w:p w:rsidR="00BC290D" w:rsidRDefault="00BC290D" w:rsidP="00BC290D">
      <w:r>
        <w:t>Prijedlog ugovora</w:t>
      </w:r>
    </w:p>
    <w:p w:rsidR="00BC290D" w:rsidRDefault="00BC290D" w:rsidP="00BC290D">
      <w:pPr>
        <w:jc w:val="both"/>
        <w:rPr>
          <w:b/>
          <w:bCs/>
          <w:sz w:val="28"/>
          <w:szCs w:val="28"/>
        </w:rPr>
      </w:pPr>
    </w:p>
    <w:p w:rsidR="00BC290D" w:rsidRDefault="00BC290D" w:rsidP="00BC290D">
      <w:pPr>
        <w:jc w:val="both"/>
        <w:rPr>
          <w:b/>
          <w:bCs/>
          <w:sz w:val="28"/>
          <w:szCs w:val="28"/>
        </w:rPr>
      </w:pPr>
    </w:p>
    <w:p w:rsidR="00BC290D" w:rsidRDefault="00BC290D" w:rsidP="00BC290D">
      <w:pPr>
        <w:jc w:val="both"/>
        <w:rPr>
          <w:bCs/>
        </w:rPr>
      </w:pPr>
      <w:r>
        <w:rPr>
          <w:b/>
          <w:bCs/>
          <w:sz w:val="28"/>
          <w:szCs w:val="28"/>
        </w:rPr>
        <w:t>Vodne usluge</w:t>
      </w:r>
      <w:r w:rsidRPr="00FE598D">
        <w:rPr>
          <w:b/>
          <w:bCs/>
          <w:sz w:val="28"/>
          <w:szCs w:val="28"/>
        </w:rPr>
        <w:t xml:space="preserve"> d.o.o.</w:t>
      </w:r>
      <w:r>
        <w:rPr>
          <w:bCs/>
        </w:rPr>
        <w:t xml:space="preserve"> , 43000 Bjelovar, Ferde Livadića 14, OIB43307218011, kojeg zastupa Predsjednik Uprave Ivan Ivančić dipl. oec. (u daljnjem tekstu Naručitelj</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r>
        <w:rPr>
          <w:bCs/>
        </w:rPr>
        <w:t>i</w:t>
      </w:r>
    </w:p>
    <w:p w:rsidR="00BC290D" w:rsidRDefault="00BC290D" w:rsidP="00BC290D">
      <w:pPr>
        <w:jc w:val="both"/>
        <w:rPr>
          <w:bCs/>
        </w:rPr>
      </w:pPr>
    </w:p>
    <w:p w:rsidR="00BC290D" w:rsidRDefault="00BC290D" w:rsidP="00BC290D">
      <w:pPr>
        <w:jc w:val="both"/>
        <w:rPr>
          <w:bCs/>
        </w:rPr>
      </w:pPr>
      <w:r>
        <w:rPr>
          <w:bCs/>
        </w:rPr>
        <w:t xml:space="preserve">_________________________________________________ M.B.__________ OIB _________ </w:t>
      </w:r>
    </w:p>
    <w:p w:rsidR="00BC290D" w:rsidRDefault="00BC290D" w:rsidP="00BC290D">
      <w:pPr>
        <w:jc w:val="both"/>
        <w:rPr>
          <w:bCs/>
        </w:rPr>
      </w:pPr>
    </w:p>
    <w:p w:rsidR="00BC290D" w:rsidRDefault="00BC290D" w:rsidP="00BC290D">
      <w:pPr>
        <w:jc w:val="both"/>
        <w:rPr>
          <w:bCs/>
        </w:rPr>
      </w:pPr>
      <w:r>
        <w:rPr>
          <w:bCs/>
        </w:rPr>
        <w:t>kojeg zastupa ________________________  ( u daljnjem tekstu Osiguravatelj)</w:t>
      </w:r>
    </w:p>
    <w:p w:rsidR="00BC290D" w:rsidRDefault="00BC290D" w:rsidP="00BC290D">
      <w:pPr>
        <w:jc w:val="both"/>
        <w:rPr>
          <w:bCs/>
        </w:rPr>
      </w:pPr>
    </w:p>
    <w:p w:rsidR="00BC290D" w:rsidRDefault="00BC290D" w:rsidP="00BC290D">
      <w:pPr>
        <w:jc w:val="both"/>
        <w:rPr>
          <w:bCs/>
        </w:rPr>
      </w:pPr>
      <w:r>
        <w:rPr>
          <w:bCs/>
        </w:rPr>
        <w:t xml:space="preserve">sklopili su              </w:t>
      </w:r>
    </w:p>
    <w:p w:rsidR="00BC290D" w:rsidRDefault="00BC290D" w:rsidP="00BC290D">
      <w:pPr>
        <w:jc w:val="both"/>
        <w:rPr>
          <w:bCs/>
        </w:rPr>
      </w:pPr>
    </w:p>
    <w:p w:rsidR="00BC290D" w:rsidRPr="00C80223" w:rsidRDefault="00BC290D" w:rsidP="00BC290D">
      <w:pPr>
        <w:jc w:val="center"/>
        <w:rPr>
          <w:b/>
          <w:bCs/>
        </w:rPr>
      </w:pPr>
    </w:p>
    <w:p w:rsidR="00BC290D" w:rsidRPr="00C80223" w:rsidRDefault="00BC290D" w:rsidP="00BC290D">
      <w:pPr>
        <w:jc w:val="center"/>
        <w:rPr>
          <w:b/>
          <w:bCs/>
        </w:rPr>
      </w:pPr>
      <w:r w:rsidRPr="00C80223">
        <w:rPr>
          <w:b/>
          <w:bCs/>
        </w:rPr>
        <w:t>UGOVOR O OSIGURAN</w:t>
      </w:r>
      <w:r>
        <w:rPr>
          <w:b/>
          <w:bCs/>
        </w:rPr>
        <w:t xml:space="preserve">JU  BROJ 01-18-     </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1.</w:t>
      </w:r>
    </w:p>
    <w:p w:rsidR="00BC290D" w:rsidRDefault="00BC290D" w:rsidP="00BC290D">
      <w:pPr>
        <w:jc w:val="both"/>
        <w:rPr>
          <w:bCs/>
        </w:rPr>
      </w:pPr>
    </w:p>
    <w:p w:rsidR="00BC290D" w:rsidRDefault="00BC290D" w:rsidP="00BC290D">
      <w:pPr>
        <w:jc w:val="both"/>
        <w:rPr>
          <w:bCs/>
        </w:rPr>
      </w:pPr>
      <w:r>
        <w:rPr>
          <w:bCs/>
        </w:rPr>
        <w:t>Na temelju provedenog otvorenog postupka javne nabave Naručitelj je Odlukom o odabiru  broj:___________________</w:t>
      </w:r>
      <w:r w:rsidRPr="008F1A72">
        <w:rPr>
          <w:bCs/>
        </w:rPr>
        <w:t xml:space="preserve"> </w:t>
      </w:r>
      <w:r>
        <w:rPr>
          <w:bCs/>
        </w:rPr>
        <w:t>odabrao kao najpovoljnijeg ponuditelja____________________ sukladno objavljenom kriteriju za donošenje odluke o odabiru te uvjetima i zahtjevima iz dokumentacije za nadmetanje.</w:t>
      </w:r>
    </w:p>
    <w:p w:rsidR="00BC290D" w:rsidRDefault="00BC290D" w:rsidP="00BC290D">
      <w:pPr>
        <w:jc w:val="both"/>
        <w:rPr>
          <w:bCs/>
        </w:rPr>
      </w:pPr>
    </w:p>
    <w:p w:rsidR="00BC290D" w:rsidRPr="00C80223" w:rsidRDefault="00BC290D" w:rsidP="00BC290D">
      <w:pPr>
        <w:jc w:val="center"/>
        <w:rPr>
          <w:b/>
          <w:bCs/>
        </w:rPr>
      </w:pPr>
      <w:r w:rsidRPr="00C80223">
        <w:rPr>
          <w:b/>
          <w:bCs/>
        </w:rPr>
        <w:t>Članak 2.</w:t>
      </w:r>
    </w:p>
    <w:p w:rsidR="00BC290D" w:rsidRDefault="00BC290D" w:rsidP="00BC290D">
      <w:pPr>
        <w:jc w:val="both"/>
        <w:rPr>
          <w:bCs/>
        </w:rPr>
      </w:pPr>
    </w:p>
    <w:p w:rsidR="00BC290D" w:rsidRDefault="00BC290D" w:rsidP="00BC290D">
      <w:pPr>
        <w:jc w:val="both"/>
        <w:rPr>
          <w:bCs/>
        </w:rPr>
      </w:pPr>
      <w:r>
        <w:rPr>
          <w:bCs/>
        </w:rPr>
        <w:t>Ovaj Ugovor sklapa se za razdoblje od 12 mjeseci za nabavu usluga osiguranja prema uvjetima i troškovnicima Naručitelja navedenih u dokumentaciji za javno nadmetanje.</w:t>
      </w:r>
    </w:p>
    <w:p w:rsidR="00BC290D" w:rsidRDefault="00BC290D" w:rsidP="00BC290D">
      <w:pPr>
        <w:jc w:val="both"/>
        <w:rPr>
          <w:bCs/>
        </w:rPr>
      </w:pPr>
      <w:r>
        <w:rPr>
          <w:bCs/>
        </w:rPr>
        <w:t>Usluge osiguranja koje su predmet javne nabave su:</w:t>
      </w:r>
    </w:p>
    <w:p w:rsidR="00BC290D" w:rsidRDefault="00BC290D" w:rsidP="00BC290D">
      <w:pPr>
        <w:jc w:val="both"/>
        <w:rPr>
          <w:bCs/>
        </w:rPr>
      </w:pPr>
      <w:r>
        <w:rPr>
          <w:bCs/>
        </w:rPr>
        <w:t>- Osiguranje imovine i osoba koje obuhvaća:</w:t>
      </w:r>
    </w:p>
    <w:p w:rsidR="00BC290D" w:rsidRDefault="00BC290D" w:rsidP="00BC290D">
      <w:pPr>
        <w:jc w:val="both"/>
        <w:rPr>
          <w:bCs/>
        </w:rPr>
      </w:pPr>
      <w:r>
        <w:rPr>
          <w:bCs/>
        </w:rPr>
        <w:t xml:space="preserve">   1. Osiguranje od požara – industrija i civil</w:t>
      </w:r>
    </w:p>
    <w:p w:rsidR="00BC290D" w:rsidRDefault="00BC290D" w:rsidP="00BC290D">
      <w:pPr>
        <w:jc w:val="both"/>
        <w:rPr>
          <w:bCs/>
        </w:rPr>
      </w:pPr>
      <w:r>
        <w:rPr>
          <w:bCs/>
        </w:rPr>
        <w:t xml:space="preserve">   2. Osiguranje od loma opreme</w:t>
      </w:r>
    </w:p>
    <w:p w:rsidR="00BC290D" w:rsidRDefault="00BC290D" w:rsidP="00BC290D">
      <w:pPr>
        <w:jc w:val="both"/>
        <w:rPr>
          <w:bCs/>
        </w:rPr>
      </w:pPr>
      <w:r>
        <w:rPr>
          <w:bCs/>
        </w:rPr>
        <w:t xml:space="preserve">   3. Osiguranje zaliha i lom stakla</w:t>
      </w:r>
    </w:p>
    <w:p w:rsidR="00BC290D" w:rsidRDefault="00BC290D" w:rsidP="00BC290D">
      <w:pPr>
        <w:jc w:val="both"/>
        <w:rPr>
          <w:bCs/>
        </w:rPr>
      </w:pPr>
      <w:r>
        <w:rPr>
          <w:bCs/>
        </w:rPr>
        <w:t xml:space="preserve">   4. Osiguranje od provale, razbojstva i krađe</w:t>
      </w:r>
    </w:p>
    <w:p w:rsidR="00BC290D" w:rsidRDefault="00BC290D" w:rsidP="00BC290D">
      <w:pPr>
        <w:jc w:val="both"/>
        <w:rPr>
          <w:bCs/>
        </w:rPr>
      </w:pPr>
      <w:r>
        <w:rPr>
          <w:bCs/>
        </w:rPr>
        <w:t xml:space="preserve">   5. Osiguranje od javne odgovornosti</w:t>
      </w:r>
    </w:p>
    <w:p w:rsidR="00BC290D" w:rsidRDefault="00BC290D" w:rsidP="00BC290D">
      <w:pPr>
        <w:jc w:val="both"/>
        <w:rPr>
          <w:bCs/>
        </w:rPr>
      </w:pPr>
      <w:r>
        <w:rPr>
          <w:bCs/>
        </w:rPr>
        <w:t xml:space="preserve">   6. Osiguranje od nezgode – zaposlenici naručitelja</w:t>
      </w:r>
    </w:p>
    <w:p w:rsidR="00BC290D" w:rsidRDefault="00BC290D" w:rsidP="00BC290D">
      <w:pPr>
        <w:jc w:val="both"/>
        <w:rPr>
          <w:bCs/>
        </w:rPr>
      </w:pPr>
      <w:r>
        <w:rPr>
          <w:bCs/>
        </w:rPr>
        <w:t xml:space="preserve">   7. Obvezno automobilsko osiguranje</w:t>
      </w:r>
    </w:p>
    <w:p w:rsidR="00BC290D" w:rsidRDefault="00BC290D" w:rsidP="00BC290D">
      <w:pPr>
        <w:jc w:val="both"/>
        <w:rPr>
          <w:bCs/>
        </w:rPr>
      </w:pPr>
    </w:p>
    <w:p w:rsidR="00BC290D" w:rsidRPr="00C80223" w:rsidRDefault="00BC290D" w:rsidP="00BC290D">
      <w:pPr>
        <w:jc w:val="center"/>
        <w:rPr>
          <w:b/>
          <w:bCs/>
        </w:rPr>
      </w:pPr>
      <w:r w:rsidRPr="00C80223">
        <w:rPr>
          <w:b/>
          <w:bCs/>
        </w:rPr>
        <w:t>Članak 3.</w:t>
      </w:r>
    </w:p>
    <w:p w:rsidR="00BC290D" w:rsidRDefault="00BC290D" w:rsidP="00BC290D">
      <w:pPr>
        <w:jc w:val="both"/>
        <w:rPr>
          <w:bCs/>
        </w:rPr>
      </w:pPr>
    </w:p>
    <w:p w:rsidR="00BC290D" w:rsidRPr="007678D8" w:rsidRDefault="00BC290D" w:rsidP="00BC290D">
      <w:pPr>
        <w:jc w:val="both"/>
        <w:rPr>
          <w:bCs/>
        </w:rPr>
      </w:pPr>
      <w:r>
        <w:rPr>
          <w:bCs/>
        </w:rPr>
        <w:t>Osiguranjem imovine od opasnosti požara i nekih drugih opasnosti na ugovorenu vrijednost obuhvaćene su građevine i oprema koju Naručitelj ima u svojim knjigama u vrijeme trajanja ovog Ugovora. Sva osiguranja provode se prema  troškovnicima odnosno ponudi Osiguravatelja koja je sastavni dio ovog Ugovora. Na svako od ugovorenih osiguranja primijeniti će se Opći uvjeti osiguravatelja u dijelu u kojem ne protuslove bilo kojoj odredbi ili zahtjevu iz natječajne dokumentacije.</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4.</w:t>
      </w:r>
    </w:p>
    <w:p w:rsidR="00BC290D" w:rsidRDefault="00BC290D" w:rsidP="00BC290D">
      <w:pPr>
        <w:jc w:val="both"/>
        <w:rPr>
          <w:bCs/>
        </w:rPr>
      </w:pPr>
      <w:r>
        <w:rPr>
          <w:bCs/>
        </w:rPr>
        <w:lastRenderedPageBreak/>
        <w:t>Osiguravatelj će Naručitelju u roku od 5 dana od dana potpisa ugovora dostaviti bankovnu garanciju za uredno izvršenje ugovora u iznosu 10% vrijednosti ugovora s rokom valjanosti kolika je i valjanost ugovora..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5.</w:t>
      </w:r>
    </w:p>
    <w:p w:rsidR="00BC290D" w:rsidRDefault="00BC290D" w:rsidP="00BC290D">
      <w:pPr>
        <w:jc w:val="both"/>
        <w:rPr>
          <w:bCs/>
        </w:rPr>
      </w:pPr>
      <w:r>
        <w:rPr>
          <w:bCs/>
        </w:rPr>
        <w:t xml:space="preserve">Za osiguranja po troškovnicima </w:t>
      </w:r>
      <w:r w:rsidRPr="008F1A72">
        <w:rPr>
          <w:bCs/>
          <w:color w:val="FF0000"/>
        </w:rPr>
        <w:t xml:space="preserve"> 2.1, 2.2, 2.3, 2.4, 2.5</w:t>
      </w:r>
      <w:r>
        <w:rPr>
          <w:bCs/>
          <w:color w:val="FF0000"/>
        </w:rPr>
        <w:t>, 2.6</w:t>
      </w:r>
      <w:r>
        <w:rPr>
          <w:bCs/>
        </w:rPr>
        <w:t>, Osiguravatelj će primjenjivati premijske stope i ostale elemente izračuna cijene koje je dao u ponudi i neće ih mijenjati za vrijeme trajanja ugovora.</w:t>
      </w:r>
    </w:p>
    <w:p w:rsidR="00BC290D" w:rsidRPr="00535493" w:rsidRDefault="00BC290D" w:rsidP="00BC290D">
      <w:r>
        <w:t>Za troškovnike   2.7 tj. za obvezno osiguranje motornih vozila cijena se može promijeniti u slučaju da  pojedino vozilo izgubi dio bonusa od dana koji je bio važeći na dan poziva za nadmetanje do  datuma  iduće registracije vozila.</w:t>
      </w:r>
    </w:p>
    <w:p w:rsidR="00BC290D" w:rsidRDefault="00BC290D" w:rsidP="00BC290D">
      <w:pPr>
        <w:jc w:val="both"/>
        <w:rPr>
          <w:bCs/>
        </w:rPr>
      </w:pPr>
    </w:p>
    <w:p w:rsidR="00BC290D" w:rsidRPr="00C80223" w:rsidRDefault="00BC290D" w:rsidP="00BC290D">
      <w:pPr>
        <w:jc w:val="center"/>
        <w:rPr>
          <w:b/>
          <w:bCs/>
        </w:rPr>
      </w:pPr>
      <w:r w:rsidRPr="00C80223">
        <w:rPr>
          <w:b/>
          <w:bCs/>
        </w:rPr>
        <w:t>Članak 6.</w:t>
      </w:r>
    </w:p>
    <w:p w:rsidR="00BC290D" w:rsidRDefault="00BC290D" w:rsidP="00BC290D">
      <w:r>
        <w:rPr>
          <w:bCs/>
        </w:rPr>
        <w:t>Za sve vrste osiguranja obuhvaćene ovim Ugovorom zaključiti će se police na rok 12 mjeseci od datuma potpisa Ugovora osim za police za motorna vozila koje će se zaključivati  istekom postojećeg osiguranja za svako vozilo posebno po cijenama tj. iznosu premije koji je ponuđen</w:t>
      </w:r>
      <w:r>
        <w:t xml:space="preserve"> osim u  slučaju da se za pojedino vozilo od dana  objave poziva za nadmetanje do dana iduće registracije vozila izgubi ili stekne dio bonusa.</w:t>
      </w:r>
    </w:p>
    <w:p w:rsidR="00BC290D" w:rsidRPr="00C5559B" w:rsidRDefault="00BC290D" w:rsidP="00BC290D">
      <w:r>
        <w:t>U tom slučaju cijena se može promijeniti samo za u postotku promijenjeni dio bonusa.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sidRPr="00C80223">
        <w:rPr>
          <w:b/>
          <w:bCs/>
        </w:rPr>
        <w:t>Članak 7.</w:t>
      </w:r>
    </w:p>
    <w:p w:rsidR="00BC290D" w:rsidRDefault="00BC290D" w:rsidP="00BC290D">
      <w:pPr>
        <w:jc w:val="both"/>
        <w:rPr>
          <w:bCs/>
        </w:rPr>
      </w:pPr>
      <w:r>
        <w:rPr>
          <w:bCs/>
        </w:rPr>
        <w:t>Naručitelj će račune za osiguranja platiti u  12 jednakih obroka godišnje – osiguravatelj će za svaki mjesec ispostaviti račun, a Naručitelj je dužan račun platiti do posljednjeg dana u mjesecu.Za motorna vozila obveza će se platiti u roku 30 dana od izdavanja svake pojedine police.</w:t>
      </w:r>
    </w:p>
    <w:p w:rsidR="00BC290D" w:rsidRDefault="00BC290D" w:rsidP="00BC290D">
      <w:pPr>
        <w:jc w:val="both"/>
        <w:rPr>
          <w:bCs/>
        </w:rPr>
      </w:pPr>
      <w:r>
        <w:rPr>
          <w:bCs/>
        </w:rPr>
        <w:t>Naručitelj će svoje obveze platiti na žiro-račun Osiguravatelja prema izdanom računu.</w:t>
      </w:r>
    </w:p>
    <w:p w:rsidR="00BC290D" w:rsidRDefault="00BC290D" w:rsidP="00BC290D">
      <w:pPr>
        <w:jc w:val="both"/>
        <w:rPr>
          <w:bCs/>
        </w:rPr>
      </w:pPr>
    </w:p>
    <w:p w:rsidR="00BC290D" w:rsidRPr="006F4B2D" w:rsidRDefault="00BC290D" w:rsidP="00BC290D">
      <w:pPr>
        <w:jc w:val="center"/>
        <w:rPr>
          <w:b/>
          <w:bCs/>
        </w:rPr>
      </w:pPr>
      <w:r w:rsidRPr="006F4B2D">
        <w:rPr>
          <w:b/>
          <w:bCs/>
        </w:rPr>
        <w:t>Članak 8.</w:t>
      </w:r>
    </w:p>
    <w:p w:rsidR="00BC290D" w:rsidRDefault="00BC290D" w:rsidP="00BC290D">
      <w:pPr>
        <w:jc w:val="both"/>
        <w:rPr>
          <w:bCs/>
        </w:rPr>
      </w:pPr>
      <w:r>
        <w:rPr>
          <w:bCs/>
        </w:rPr>
        <w:t>Kad nastane osigurani slučaj temeljem kojeg se traži naknada iz osiguranja Naručitelj je dužan učiniti slijedeće: odmah poduzeti sve što je u njegovoj moći da se ograniče daljnje štetne posljedice, u slučajevima koji su predviđeni zakonom a osobito kad je šteta prouzročena požarom, eksplozijom, krađom ili provalnom krađom, razbojstvom prijaviti nadležnoj policijskoj postaji. Naručitelj će pismeno obavijestiti Osiguravatelja odmah po nastanku osiguranog slučaja, a najkasnije u roku 3 dana od kad je za događaj saznao.</w:t>
      </w:r>
    </w:p>
    <w:p w:rsidR="00BC290D" w:rsidRDefault="00BC290D" w:rsidP="00BC290D">
      <w:pPr>
        <w:jc w:val="both"/>
        <w:rPr>
          <w:bCs/>
        </w:rPr>
      </w:pPr>
      <w:r>
        <w:rPr>
          <w:bCs/>
        </w:rPr>
        <w:t>U hitnim slučajevima kao što su događaji koji mogu rezultirati prekidom opskrbe vodom ili  zagađenjem okoliša Naručitelj će najprije telefonski a onda pismeno obavijestiti Osiguravateljevog ovlaštenog procjenitelja te odmah pristupiti otklanjanju kvara. Naručitelj će napraviti zapisnik o šteti i ako je moguće priložiti fotografije.</w:t>
      </w:r>
    </w:p>
    <w:p w:rsidR="00BC290D" w:rsidRDefault="00BC290D" w:rsidP="00BC290D">
      <w:pPr>
        <w:jc w:val="both"/>
        <w:rPr>
          <w:bCs/>
        </w:rPr>
      </w:pPr>
    </w:p>
    <w:p w:rsidR="00BC290D" w:rsidRPr="006F4B2D" w:rsidRDefault="00BC290D" w:rsidP="00BC290D">
      <w:pPr>
        <w:jc w:val="center"/>
        <w:rPr>
          <w:b/>
          <w:bCs/>
        </w:rPr>
      </w:pPr>
      <w:r w:rsidRPr="006F4B2D">
        <w:rPr>
          <w:b/>
          <w:bCs/>
        </w:rPr>
        <w:t>Članak 9.</w:t>
      </w:r>
    </w:p>
    <w:p w:rsidR="00BC290D" w:rsidRDefault="00BC290D" w:rsidP="00BC290D">
      <w:pPr>
        <w:jc w:val="both"/>
        <w:rPr>
          <w:bCs/>
        </w:rPr>
      </w:pPr>
      <w:r>
        <w:rPr>
          <w:bCs/>
        </w:rPr>
        <w:t>Osiguravatelj  će odrediti ovlaštenog procjenitelja koji  se dužan odazvati na poziv Naručitelja odmah, a najkasnije u roku 3 dana. Za slučajeve kad postoji hitnost i od posebne su važnosti kao što je opskrba vodom ili prijetnja zagađenjem ili bilo kojom  štetnom posljedicom koja bi nastupila ako se žurno ne počne otklanjati kvar ovlaštenih procjenitelj dužan se na telefonski poziv ovlaštenih osoba Naručitelja dužan odazvati odmah. U slučaju da se procjenitelj u ovakvim slučajevima ne odazove, Naručitelj će početi sa popravkom, a Osiguravatelj će prihvatiti zapisnik o oštećenju i ostale dokaze, fotografije, oštećene stvari koje su zamijenjene. U ostalim slučajevima kad se ne radi o osobitoj žurnosti i kvarovima koji ne prijete daljnjim štetnim posljedicama ovlašteni procjenitelj dužan se odazvati u roku od tri dana od Naručiteljeve obavijesti o štetnom događaju.</w:t>
      </w:r>
    </w:p>
    <w:p w:rsidR="00BC290D" w:rsidRPr="00C56CB4" w:rsidRDefault="00BC290D" w:rsidP="00BC290D">
      <w:pPr>
        <w:jc w:val="center"/>
        <w:rPr>
          <w:b/>
          <w:bCs/>
        </w:rPr>
      </w:pPr>
      <w:r w:rsidRPr="00C56CB4">
        <w:rPr>
          <w:b/>
          <w:bCs/>
        </w:rPr>
        <w:t>Članak 10</w:t>
      </w:r>
    </w:p>
    <w:p w:rsidR="00BC290D" w:rsidRPr="00E529E9" w:rsidRDefault="00BC290D" w:rsidP="00BC290D">
      <w:pPr>
        <w:rPr>
          <w:sz w:val="22"/>
          <w:szCs w:val="22"/>
        </w:rPr>
      </w:pPr>
      <w:r w:rsidRPr="000905DB">
        <w:rPr>
          <w:sz w:val="22"/>
          <w:szCs w:val="22"/>
        </w:rPr>
        <w:t xml:space="preserve"> </w:t>
      </w:r>
      <w:r>
        <w:rPr>
          <w:sz w:val="22"/>
          <w:szCs w:val="22"/>
        </w:rPr>
        <w:t xml:space="preserve"> Osiguravatelj je dužan </w:t>
      </w:r>
      <w:r w:rsidRPr="000905DB">
        <w:rPr>
          <w:sz w:val="22"/>
          <w:szCs w:val="22"/>
        </w:rPr>
        <w:t>u roku od pet dana od potpisa ugovora dostaviti jamstvo za uredno ispunjenje ugovora u vidu bankovne garancije naplative po prvom pozivu bez prava prigovora u iznosu najmanje 10% ukupne vrijednosti ponude ,sa rokom valjanosti koji je jednak roku valjanosti potpisanog ugovora.</w:t>
      </w:r>
    </w:p>
    <w:p w:rsidR="00BC290D" w:rsidRDefault="00BC290D" w:rsidP="00BC290D">
      <w:pPr>
        <w:jc w:val="both"/>
        <w:rPr>
          <w:bCs/>
        </w:rPr>
      </w:pPr>
    </w:p>
    <w:p w:rsidR="00BC290D" w:rsidRPr="00C80223" w:rsidRDefault="00BC290D" w:rsidP="00BC290D">
      <w:pPr>
        <w:jc w:val="center"/>
        <w:rPr>
          <w:b/>
          <w:bCs/>
        </w:rPr>
      </w:pPr>
      <w:r>
        <w:rPr>
          <w:b/>
          <w:bCs/>
        </w:rPr>
        <w:t>Članak 11</w:t>
      </w:r>
      <w:r w:rsidRPr="00C80223">
        <w:rPr>
          <w:b/>
          <w:bCs/>
        </w:rPr>
        <w:t>.</w:t>
      </w:r>
    </w:p>
    <w:p w:rsidR="00BC290D" w:rsidRDefault="00BC290D" w:rsidP="00BC290D">
      <w:pPr>
        <w:jc w:val="both"/>
        <w:rPr>
          <w:bCs/>
        </w:rPr>
      </w:pPr>
      <w:r>
        <w:rPr>
          <w:bCs/>
        </w:rPr>
        <w:t>Ugovorne strane su suglasne da će se na uređenje svih odnosa iz ovog ugovora primjenjivati odredbe Zakona o obveznim odnosima.</w:t>
      </w:r>
    </w:p>
    <w:p w:rsidR="00BC290D" w:rsidRDefault="00BC290D" w:rsidP="00BC290D">
      <w:pPr>
        <w:jc w:val="both"/>
        <w:rPr>
          <w:bCs/>
        </w:rPr>
      </w:pPr>
    </w:p>
    <w:p w:rsidR="00BC290D" w:rsidRDefault="00BC290D" w:rsidP="00BC290D">
      <w:pPr>
        <w:jc w:val="both"/>
        <w:rPr>
          <w:bCs/>
        </w:rPr>
      </w:pPr>
    </w:p>
    <w:p w:rsidR="00BC290D" w:rsidRPr="00C80223" w:rsidRDefault="00BC290D" w:rsidP="00BC290D">
      <w:pPr>
        <w:jc w:val="center"/>
        <w:rPr>
          <w:b/>
          <w:bCs/>
        </w:rPr>
      </w:pPr>
      <w:r>
        <w:rPr>
          <w:b/>
          <w:bCs/>
        </w:rPr>
        <w:t>Članak 12</w:t>
      </w:r>
      <w:r w:rsidRPr="00C80223">
        <w:rPr>
          <w:b/>
          <w:bCs/>
        </w:rPr>
        <w:t>.</w:t>
      </w:r>
    </w:p>
    <w:p w:rsidR="00BC290D" w:rsidRDefault="00BC290D" w:rsidP="00BC290D">
      <w:pPr>
        <w:jc w:val="both"/>
        <w:rPr>
          <w:bCs/>
        </w:rPr>
      </w:pPr>
      <w:r>
        <w:rPr>
          <w:bCs/>
        </w:rPr>
        <w:t>Sve sporove koji eventualno nastanu po ovom Ugovoru, ugovorne strane će prvenstveno rješavati sporazumno, a ukoliko se sporazum ne postigne, za odlučivanje o sporu nadležan je sud u Bjelovaru.</w:t>
      </w:r>
    </w:p>
    <w:p w:rsidR="00BC290D" w:rsidRDefault="00BC290D" w:rsidP="00BC290D">
      <w:pPr>
        <w:jc w:val="both"/>
        <w:rPr>
          <w:bCs/>
        </w:rPr>
      </w:pPr>
    </w:p>
    <w:p w:rsidR="00BC290D" w:rsidRDefault="00BC290D" w:rsidP="00BC290D">
      <w:pPr>
        <w:jc w:val="both"/>
        <w:rPr>
          <w:bCs/>
        </w:rPr>
      </w:pPr>
    </w:p>
    <w:p w:rsidR="00BC290D" w:rsidRDefault="00BC290D" w:rsidP="00BC290D">
      <w:pPr>
        <w:jc w:val="center"/>
        <w:rPr>
          <w:bCs/>
        </w:rPr>
      </w:pPr>
      <w:r w:rsidRPr="00C80223">
        <w:rPr>
          <w:b/>
          <w:bCs/>
        </w:rPr>
        <w:t>Članak 1</w:t>
      </w:r>
      <w:r>
        <w:rPr>
          <w:b/>
          <w:bCs/>
        </w:rPr>
        <w:t>3</w:t>
      </w:r>
      <w:r>
        <w:rPr>
          <w:bCs/>
        </w:rPr>
        <w:t>.</w:t>
      </w:r>
    </w:p>
    <w:p w:rsidR="00BC290D" w:rsidRDefault="00BC290D" w:rsidP="00BC290D">
      <w:pPr>
        <w:jc w:val="both"/>
        <w:rPr>
          <w:bCs/>
        </w:rPr>
      </w:pPr>
      <w:r>
        <w:rPr>
          <w:bCs/>
        </w:rPr>
        <w:t>Sastavni dio ovog Ugovora čine :</w:t>
      </w:r>
    </w:p>
    <w:p w:rsidR="00BC290D" w:rsidRDefault="00BC290D" w:rsidP="00BC290D">
      <w:pPr>
        <w:numPr>
          <w:ilvl w:val="0"/>
          <w:numId w:val="1"/>
        </w:numPr>
        <w:jc w:val="both"/>
        <w:rPr>
          <w:bCs/>
        </w:rPr>
      </w:pPr>
      <w:r>
        <w:rPr>
          <w:bCs/>
        </w:rPr>
        <w:t xml:space="preserve">ponuda i troškovnici od </w:t>
      </w:r>
      <w:r w:rsidRPr="008F1A72">
        <w:rPr>
          <w:bCs/>
          <w:color w:val="FF0000"/>
        </w:rPr>
        <w:t xml:space="preserve"> 2.1, 2.2, 2.3, 2.4, 2.5,</w:t>
      </w:r>
      <w:r>
        <w:rPr>
          <w:bCs/>
          <w:color w:val="FF0000"/>
        </w:rPr>
        <w:t xml:space="preserve"> 2,6. </w:t>
      </w:r>
      <w:r w:rsidRPr="008F1A72">
        <w:rPr>
          <w:bCs/>
          <w:color w:val="FF0000"/>
        </w:rPr>
        <w:t>2.7</w:t>
      </w:r>
    </w:p>
    <w:p w:rsidR="00BC290D" w:rsidRDefault="00BC290D" w:rsidP="00BC290D">
      <w:pPr>
        <w:numPr>
          <w:ilvl w:val="0"/>
          <w:numId w:val="1"/>
        </w:numPr>
        <w:jc w:val="both"/>
        <w:rPr>
          <w:bCs/>
        </w:rPr>
      </w:pPr>
      <w:r>
        <w:rPr>
          <w:bCs/>
        </w:rPr>
        <w:t>opći uvjeti za osiguranje osoba od posljedica nesretnog slučaja</w:t>
      </w:r>
    </w:p>
    <w:p w:rsidR="00BC290D" w:rsidRDefault="00BC290D" w:rsidP="00BC290D">
      <w:pPr>
        <w:numPr>
          <w:ilvl w:val="0"/>
          <w:numId w:val="1"/>
        </w:numPr>
        <w:jc w:val="both"/>
        <w:rPr>
          <w:bCs/>
        </w:rPr>
      </w:pPr>
      <w:r>
        <w:rPr>
          <w:bCs/>
        </w:rPr>
        <w:t>dopunski uvjeti za kombinirano kolektivno osiguranje radnika od posljedica nesretnog slučaja</w:t>
      </w:r>
    </w:p>
    <w:p w:rsidR="00BC290D" w:rsidRDefault="00BC290D" w:rsidP="00BC290D">
      <w:pPr>
        <w:numPr>
          <w:ilvl w:val="0"/>
          <w:numId w:val="1"/>
        </w:numPr>
        <w:jc w:val="both"/>
        <w:rPr>
          <w:bCs/>
        </w:rPr>
      </w:pPr>
      <w:r>
        <w:rPr>
          <w:bCs/>
        </w:rPr>
        <w:t>uvjeti za osiguranje od požara</w:t>
      </w:r>
    </w:p>
    <w:p w:rsidR="00BC290D" w:rsidRDefault="00BC290D" w:rsidP="00BC290D">
      <w:pPr>
        <w:numPr>
          <w:ilvl w:val="0"/>
          <w:numId w:val="1"/>
        </w:numPr>
        <w:jc w:val="both"/>
        <w:rPr>
          <w:bCs/>
        </w:rPr>
      </w:pPr>
      <w:r>
        <w:rPr>
          <w:bCs/>
        </w:rPr>
        <w:t>uvjeti za osiguranje strojeva od loma</w:t>
      </w:r>
    </w:p>
    <w:p w:rsidR="00BC290D" w:rsidRDefault="00BC290D" w:rsidP="00BC290D">
      <w:pPr>
        <w:numPr>
          <w:ilvl w:val="0"/>
          <w:numId w:val="1"/>
        </w:numPr>
        <w:jc w:val="both"/>
        <w:rPr>
          <w:bCs/>
        </w:rPr>
      </w:pPr>
      <w:r>
        <w:rPr>
          <w:bCs/>
        </w:rPr>
        <w:t>uvjeti za osiguranje rizika od provalne krađe</w:t>
      </w:r>
    </w:p>
    <w:p w:rsidR="00BC290D" w:rsidRDefault="00BC290D" w:rsidP="00BC290D">
      <w:pPr>
        <w:numPr>
          <w:ilvl w:val="0"/>
          <w:numId w:val="1"/>
        </w:numPr>
        <w:jc w:val="both"/>
        <w:rPr>
          <w:bCs/>
        </w:rPr>
      </w:pPr>
      <w:r>
        <w:rPr>
          <w:bCs/>
        </w:rPr>
        <w:t>uvjeti za osiguranje od javne odgovornosti</w:t>
      </w:r>
    </w:p>
    <w:p w:rsidR="00BC290D" w:rsidRDefault="00BC290D" w:rsidP="00BC290D">
      <w:pPr>
        <w:numPr>
          <w:ilvl w:val="0"/>
          <w:numId w:val="1"/>
        </w:numPr>
        <w:jc w:val="both"/>
        <w:rPr>
          <w:bCs/>
        </w:rPr>
      </w:pPr>
      <w:r>
        <w:rPr>
          <w:bCs/>
        </w:rPr>
        <w:t>uvjeti za osiguranje od automobilske odgovornosti</w:t>
      </w:r>
    </w:p>
    <w:p w:rsidR="00BC290D" w:rsidRDefault="00BC290D" w:rsidP="00BC290D">
      <w:pPr>
        <w:jc w:val="center"/>
        <w:rPr>
          <w:b/>
          <w:bCs/>
        </w:rPr>
      </w:pPr>
    </w:p>
    <w:p w:rsidR="00BC290D" w:rsidRPr="00C80223" w:rsidRDefault="00BC290D" w:rsidP="00BC290D">
      <w:pPr>
        <w:jc w:val="center"/>
        <w:rPr>
          <w:b/>
          <w:bCs/>
        </w:rPr>
      </w:pPr>
    </w:p>
    <w:p w:rsidR="00BC290D" w:rsidRDefault="00BC290D" w:rsidP="00BC290D">
      <w:pPr>
        <w:jc w:val="center"/>
        <w:rPr>
          <w:b/>
          <w:bCs/>
        </w:rPr>
      </w:pPr>
      <w:r>
        <w:rPr>
          <w:b/>
          <w:bCs/>
        </w:rPr>
        <w:t>Članak 14</w:t>
      </w:r>
      <w:r w:rsidRPr="00C80223">
        <w:rPr>
          <w:b/>
          <w:bCs/>
        </w:rPr>
        <w:t>.</w:t>
      </w:r>
    </w:p>
    <w:p w:rsidR="00BC290D" w:rsidRPr="00C80223" w:rsidRDefault="00BC290D" w:rsidP="00BC290D">
      <w:pPr>
        <w:jc w:val="center"/>
        <w:rPr>
          <w:b/>
          <w:bCs/>
        </w:rPr>
      </w:pPr>
    </w:p>
    <w:p w:rsidR="00BC290D" w:rsidRDefault="00BC290D" w:rsidP="00BC290D">
      <w:pPr>
        <w:jc w:val="both"/>
        <w:rPr>
          <w:bCs/>
        </w:rPr>
      </w:pPr>
      <w:r>
        <w:rPr>
          <w:bCs/>
        </w:rPr>
        <w:t>Ovaj Ugovor sastavljen je u četiri (4) istovjetna primjerka, od kojih Naručitelj i Osiguravatelj zadržavaju po dva primjerka.</w:t>
      </w:r>
    </w:p>
    <w:p w:rsidR="00BC290D" w:rsidRDefault="00BC290D" w:rsidP="00BC290D">
      <w:pPr>
        <w:jc w:val="both"/>
        <w:rPr>
          <w:bCs/>
        </w:rPr>
      </w:pPr>
    </w:p>
    <w:p w:rsidR="00BC290D" w:rsidRDefault="00BC290D" w:rsidP="00BC290D">
      <w:pPr>
        <w:jc w:val="both"/>
        <w:rPr>
          <w:bCs/>
        </w:rPr>
      </w:pPr>
      <w:r>
        <w:rPr>
          <w:bCs/>
        </w:rPr>
        <w:t>U Bjelovaru, ______________________</w:t>
      </w: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p>
    <w:p w:rsidR="00BC290D" w:rsidRDefault="00BC290D" w:rsidP="00BC290D">
      <w:pPr>
        <w:jc w:val="both"/>
        <w:rPr>
          <w:bCs/>
        </w:rPr>
      </w:pPr>
      <w:r>
        <w:rPr>
          <w:bCs/>
        </w:rPr>
        <w:t>Naručitelj:</w:t>
      </w:r>
      <w:r>
        <w:rPr>
          <w:bCs/>
        </w:rPr>
        <w:tab/>
      </w:r>
      <w:r>
        <w:rPr>
          <w:bCs/>
        </w:rPr>
        <w:tab/>
      </w:r>
      <w:r>
        <w:rPr>
          <w:bCs/>
        </w:rPr>
        <w:tab/>
      </w:r>
      <w:r>
        <w:rPr>
          <w:bCs/>
        </w:rPr>
        <w:tab/>
      </w:r>
      <w:r>
        <w:rPr>
          <w:bCs/>
        </w:rPr>
        <w:tab/>
      </w:r>
      <w:r>
        <w:rPr>
          <w:bCs/>
        </w:rPr>
        <w:tab/>
      </w:r>
      <w:r>
        <w:rPr>
          <w:bCs/>
        </w:rPr>
        <w:tab/>
      </w:r>
      <w:r>
        <w:rPr>
          <w:bCs/>
        </w:rPr>
        <w:tab/>
        <w:t>Osiguravatelj:</w:t>
      </w:r>
    </w:p>
    <w:p w:rsidR="00BC290D" w:rsidRDefault="00BC290D" w:rsidP="00BC290D">
      <w:pPr>
        <w:jc w:val="both"/>
        <w:rPr>
          <w:bCs/>
        </w:rPr>
      </w:pPr>
    </w:p>
    <w:p w:rsidR="00BC290D" w:rsidRDefault="00BC290D" w:rsidP="00BC290D">
      <w:pPr>
        <w:jc w:val="both"/>
        <w:rPr>
          <w:bCs/>
        </w:rPr>
      </w:pPr>
      <w:r>
        <w:rPr>
          <w:bCs/>
        </w:rPr>
        <w:t>Vodne usluge d.o.o. Bjelovar</w:t>
      </w:r>
      <w:r>
        <w:rPr>
          <w:bCs/>
        </w:rPr>
        <w:tab/>
      </w:r>
      <w:r>
        <w:rPr>
          <w:bCs/>
        </w:rPr>
        <w:tab/>
      </w:r>
      <w:r>
        <w:rPr>
          <w:bCs/>
        </w:rPr>
        <w:tab/>
      </w:r>
      <w:r>
        <w:rPr>
          <w:bCs/>
        </w:rPr>
        <w:tab/>
      </w:r>
      <w:r>
        <w:rPr>
          <w:bCs/>
        </w:rPr>
        <w:tab/>
        <w:t>__________________________</w:t>
      </w:r>
    </w:p>
    <w:p w:rsidR="00BC290D" w:rsidRDefault="00BC290D" w:rsidP="00BC290D">
      <w:pPr>
        <w:jc w:val="both"/>
        <w:rPr>
          <w:bCs/>
        </w:rPr>
      </w:pPr>
      <w:r>
        <w:rPr>
          <w:bCs/>
        </w:rPr>
        <w:t>Predsjednik Uprave:</w:t>
      </w:r>
      <w:r>
        <w:rPr>
          <w:bCs/>
        </w:rPr>
        <w:tab/>
      </w:r>
      <w:r>
        <w:rPr>
          <w:bCs/>
        </w:rPr>
        <w:tab/>
      </w:r>
      <w:r>
        <w:rPr>
          <w:bCs/>
        </w:rPr>
        <w:tab/>
      </w:r>
      <w:r>
        <w:rPr>
          <w:bCs/>
        </w:rPr>
        <w:tab/>
      </w:r>
      <w:r>
        <w:rPr>
          <w:bCs/>
        </w:rPr>
        <w:tab/>
      </w:r>
      <w:r>
        <w:rPr>
          <w:bCs/>
        </w:rPr>
        <w:tab/>
        <w:t>Direktor:</w:t>
      </w:r>
    </w:p>
    <w:p w:rsidR="00BC290D" w:rsidRDefault="00BC290D" w:rsidP="00BC290D">
      <w:pPr>
        <w:jc w:val="both"/>
        <w:rPr>
          <w:bCs/>
        </w:rPr>
      </w:pPr>
    </w:p>
    <w:p w:rsidR="00BC290D" w:rsidRDefault="00BC290D" w:rsidP="00BC290D">
      <w:pPr>
        <w:jc w:val="both"/>
        <w:rPr>
          <w:bCs/>
        </w:rPr>
      </w:pPr>
      <w:r>
        <w:rPr>
          <w:bCs/>
        </w:rPr>
        <w:t>Ivan Ivančić dipl. oec.</w:t>
      </w:r>
      <w:r>
        <w:rPr>
          <w:bCs/>
        </w:rPr>
        <w:tab/>
      </w:r>
      <w:r>
        <w:rPr>
          <w:bCs/>
        </w:rPr>
        <w:tab/>
      </w:r>
      <w:r>
        <w:rPr>
          <w:bCs/>
        </w:rPr>
        <w:tab/>
      </w:r>
      <w:r>
        <w:rPr>
          <w:bCs/>
        </w:rPr>
        <w:tab/>
      </w:r>
      <w:r>
        <w:rPr>
          <w:bCs/>
        </w:rPr>
        <w:tab/>
        <w:t xml:space="preserve">_________________________ </w:t>
      </w:r>
    </w:p>
    <w:p w:rsidR="00BC290D" w:rsidRDefault="00BC290D" w:rsidP="00BC290D">
      <w:pPr>
        <w:jc w:val="both"/>
        <w:rPr>
          <w:bCs/>
        </w:rPr>
      </w:pPr>
    </w:p>
    <w:p w:rsidR="00BC290D" w:rsidRDefault="00BC290D" w:rsidP="00BC290D">
      <w:pPr>
        <w:jc w:val="both"/>
        <w:rPr>
          <w:bCs/>
        </w:rPr>
      </w:pPr>
      <w:r>
        <w:rPr>
          <w:bCs/>
        </w:rPr>
        <w:t>________________________</w:t>
      </w:r>
      <w:r>
        <w:rPr>
          <w:bCs/>
        </w:rPr>
        <w:tab/>
      </w:r>
      <w:r>
        <w:rPr>
          <w:bCs/>
        </w:rPr>
        <w:tab/>
      </w:r>
      <w:r>
        <w:rPr>
          <w:bCs/>
        </w:rPr>
        <w:tab/>
      </w:r>
      <w:r>
        <w:rPr>
          <w:bCs/>
        </w:rPr>
        <w:tab/>
        <w:t>___________________________</w:t>
      </w:r>
    </w:p>
    <w:p w:rsidR="00BC290D" w:rsidRDefault="00BC290D" w:rsidP="00BC290D">
      <w:pPr>
        <w:rPr>
          <w:rFonts w:ascii="Garamond" w:hAnsi="Garamond"/>
        </w:rPr>
      </w:pPr>
    </w:p>
    <w:p w:rsidR="00BC290D" w:rsidRDefault="00BC290D" w:rsidP="00BC290D">
      <w:pPr>
        <w:rPr>
          <w:rFonts w:ascii="Garamond" w:hAnsi="Garamond"/>
        </w:rPr>
      </w:pPr>
    </w:p>
    <w:p w:rsidR="00901D53" w:rsidRDefault="00BC290D">
      <w:bookmarkStart w:id="0" w:name="_GoBack"/>
      <w:bookmarkEnd w:id="0"/>
    </w:p>
    <w:sectPr w:rsidR="00901D53" w:rsidSect="00C56CB4">
      <w:pgSz w:w="11906" w:h="16838"/>
      <w:pgMar w:top="1418" w:right="539" w:bottom="1418"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5F6"/>
    <w:multiLevelType w:val="hybridMultilevel"/>
    <w:tmpl w:val="D994BAAA"/>
    <w:lvl w:ilvl="0" w:tplc="38FA519A">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D"/>
    <w:rsid w:val="00173341"/>
    <w:rsid w:val="00A71781"/>
    <w:rsid w:val="00BC2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BED14C-7D18-417D-88AF-2300059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MSplivalo</dc:creator>
  <cp:keywords/>
  <dc:description/>
  <cp:lastModifiedBy>MSplivalo</cp:lastModifiedBy>
  <cp:revision>1</cp:revision>
  <dcterms:created xsi:type="dcterms:W3CDTF">2015-12-02T11:27:00Z</dcterms:created>
  <dcterms:modified xsi:type="dcterms:W3CDTF">2015-12-02T11:27:00Z</dcterms:modified>
</cp:coreProperties>
</file>